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6F" w:rsidRPr="00945F6F" w:rsidRDefault="00945F6F" w:rsidP="00945F6F">
      <w:pPr>
        <w:jc w:val="both"/>
        <w:rPr>
          <w:rFonts w:cs="Arial"/>
          <w:b/>
          <w:sz w:val="28"/>
          <w:szCs w:val="28"/>
        </w:rPr>
      </w:pPr>
      <w:proofErr w:type="gramStart"/>
      <w:r w:rsidRPr="00945F6F">
        <w:rPr>
          <w:rFonts w:cs="Arial"/>
          <w:b/>
          <w:sz w:val="28"/>
          <w:szCs w:val="28"/>
        </w:rPr>
        <w:t>REGISTAR “SLUŽBENIH NOVINA OPĆINE TRAVNIK” ZA 2025.</w:t>
      </w:r>
      <w:proofErr w:type="gramEnd"/>
      <w:r w:rsidRPr="00945F6F">
        <w:rPr>
          <w:rFonts w:cs="Arial"/>
          <w:b/>
          <w:sz w:val="28"/>
          <w:szCs w:val="28"/>
        </w:rPr>
        <w:t xml:space="preserve"> </w:t>
      </w:r>
      <w:proofErr w:type="gramStart"/>
      <w:r w:rsidRPr="00945F6F">
        <w:rPr>
          <w:rFonts w:cs="Arial"/>
          <w:b/>
          <w:sz w:val="28"/>
          <w:szCs w:val="28"/>
        </w:rPr>
        <w:t>godinu</w:t>
      </w:r>
      <w:proofErr w:type="gramEnd"/>
    </w:p>
    <w:p w:rsidR="00945F6F" w:rsidRDefault="00945F6F" w:rsidP="00945F6F">
      <w:pPr>
        <w:jc w:val="both"/>
        <w:rPr>
          <w:rFonts w:cs="Arial"/>
          <w:szCs w:val="20"/>
        </w:rPr>
      </w:pPr>
    </w:p>
    <w:p w:rsidR="00945F6F" w:rsidRPr="000D2235" w:rsidRDefault="00945F6F" w:rsidP="00945F6F">
      <w:pPr>
        <w:jc w:val="both"/>
        <w:rPr>
          <w:rFonts w:cs="Arial"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1/2025</w:t>
      </w:r>
    </w:p>
    <w:p w:rsidR="00945F6F" w:rsidRPr="000D2235" w:rsidRDefault="00945F6F" w:rsidP="00945F6F">
      <w:pPr>
        <w:jc w:val="both"/>
        <w:rPr>
          <w:rFonts w:cs="Arial"/>
          <w:szCs w:val="20"/>
        </w:rPr>
      </w:pPr>
    </w:p>
    <w:p w:rsidR="00945F6F" w:rsidRPr="000D2235" w:rsidRDefault="00945F6F" w:rsidP="00945F6F">
      <w:pPr>
        <w:autoSpaceDE w:val="0"/>
        <w:autoSpaceDN w:val="0"/>
        <w:adjustRightInd w:val="0"/>
        <w:rPr>
          <w:rFonts w:eastAsia="TimesNewRomanPSMT" w:cs="Arial"/>
          <w:b/>
          <w:bCs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povećanju cijene za isporuku toplotne energije „Unis – Energetike“ d.o.o. Sarajevo – Podružnica Travnik</w:t>
      </w:r>
    </w:p>
    <w:p w:rsidR="00945F6F" w:rsidRPr="000D2235" w:rsidRDefault="00945F6F" w:rsidP="00945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imenovanju stručnog Povjerenstva za koordinaciju aktivnosti u oblasti isporuke toplotne energije</w:t>
      </w:r>
    </w:p>
    <w:p w:rsidR="00945F6F" w:rsidRPr="000D2235" w:rsidRDefault="00945F6F" w:rsidP="00945F6F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D2235">
        <w:rPr>
          <w:rFonts w:ascii="Arial" w:hAnsi="Arial" w:cs="Arial"/>
          <w:b/>
          <w:bCs/>
          <w:sz w:val="20"/>
          <w:szCs w:val="20"/>
        </w:rPr>
        <w:t>Odluka o usvajanju Cjenika komunalnih usluga JKP“Bašbunar“ d.o.o. Travnik</w:t>
      </w:r>
    </w:p>
    <w:p w:rsidR="00945F6F" w:rsidRPr="000D2235" w:rsidRDefault="00945F6F" w:rsidP="00945F6F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D2235">
        <w:rPr>
          <w:rFonts w:ascii="Arial" w:hAnsi="Arial" w:cs="Arial"/>
          <w:b/>
          <w:bCs/>
          <w:sz w:val="20"/>
          <w:szCs w:val="20"/>
        </w:rPr>
        <w:t>Cjenik komunalnih usluga JKP“Bašbunar“ d.o.o. Travnik</w:t>
      </w:r>
    </w:p>
    <w:p w:rsidR="00945F6F" w:rsidRPr="000D2235" w:rsidRDefault="00945F6F" w:rsidP="00945F6F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D2235">
        <w:rPr>
          <w:rFonts w:ascii="Arial" w:hAnsi="Arial" w:cs="Arial"/>
          <w:b/>
          <w:bCs/>
          <w:sz w:val="20"/>
          <w:szCs w:val="20"/>
        </w:rPr>
        <w:t>Odluka o usvajanju Cjenika komunalnih usluga JKP“Trebišnjica“ d.o.o. Travnik – Nova Bila – u stečaju</w:t>
      </w:r>
    </w:p>
    <w:p w:rsidR="00945F6F" w:rsidRPr="000D2235" w:rsidRDefault="00945F6F" w:rsidP="00945F6F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D2235">
        <w:rPr>
          <w:rFonts w:ascii="Arial" w:hAnsi="Arial" w:cs="Arial"/>
          <w:b/>
          <w:bCs/>
          <w:sz w:val="20"/>
          <w:szCs w:val="20"/>
        </w:rPr>
        <w:t>Cjenik komunalnih usluga JKP“Trebišnjica“ d.o.o. Travnik – Nova Bila – u stečaju</w:t>
      </w:r>
    </w:p>
    <w:p w:rsidR="00945F6F" w:rsidRPr="000D2235" w:rsidRDefault="00945F6F" w:rsidP="00945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imenovanju Povjerenstva za mlade i ravnopravnost spolova</w:t>
      </w:r>
    </w:p>
    <w:p w:rsidR="00945F6F" w:rsidRPr="000D2235" w:rsidRDefault="00945F6F" w:rsidP="00945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imenovanju Povjerenstva za planiranje općinskog razvoja(PPOR)</w:t>
      </w:r>
    </w:p>
    <w:p w:rsidR="00945F6F" w:rsidRPr="000D2235" w:rsidRDefault="00945F6F" w:rsidP="00945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imenovanju Povjerenstva za dodjelu gradskog i ostalog građevinskog zemljišta</w:t>
      </w:r>
    </w:p>
    <w:p w:rsidR="00945F6F" w:rsidRPr="000D2235" w:rsidRDefault="00945F6F" w:rsidP="00945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imenovanju Drugostupanjskog povjerenstva Općinskog vijeća</w:t>
      </w:r>
    </w:p>
    <w:p w:rsidR="00945F6F" w:rsidRPr="000D2235" w:rsidRDefault="00945F6F" w:rsidP="00945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imenovanju Povjerenstva za izbor na pozicije u reguliranim organima u Općini Travnik</w:t>
      </w:r>
    </w:p>
    <w:p w:rsidR="00945F6F" w:rsidRPr="000D2235" w:rsidRDefault="00945F6F" w:rsidP="00945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imenovanju Odbora za poljoprivredu</w:t>
      </w:r>
    </w:p>
    <w:p w:rsidR="00945F6F" w:rsidRPr="000D2235" w:rsidRDefault="00945F6F" w:rsidP="00945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imenovanju Povjerenstva za utvrđivanje prometne vrijednosti nekretnina</w:t>
      </w:r>
    </w:p>
    <w:p w:rsidR="00945F6F" w:rsidRPr="000D2235" w:rsidRDefault="00945F6F" w:rsidP="00945F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imenovanju Savjeta za sigurnost prometa</w:t>
      </w:r>
    </w:p>
    <w:p w:rsidR="00945F6F" w:rsidRPr="000D2235" w:rsidRDefault="00945F6F" w:rsidP="00945F6F">
      <w:pPr>
        <w:numPr>
          <w:ilvl w:val="0"/>
          <w:numId w:val="1"/>
        </w:numPr>
        <w:jc w:val="both"/>
        <w:rPr>
          <w:rFonts w:cs="Arial"/>
          <w:b/>
          <w:szCs w:val="20"/>
        </w:rPr>
      </w:pPr>
      <w:r w:rsidRPr="000D2235">
        <w:rPr>
          <w:rFonts w:cs="Arial"/>
          <w:b/>
          <w:szCs w:val="20"/>
          <w:lang w:val="bs-Latn-BA"/>
        </w:rPr>
        <w:t>Izmjena i dopuna Pravilnika o unutarnjem ustrojstvu službi za upravu Općine Travnik</w:t>
      </w: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2/2025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autoSpaceDE w:val="0"/>
        <w:autoSpaceDN w:val="0"/>
        <w:adjustRightInd w:val="0"/>
        <w:rPr>
          <w:rFonts w:eastAsia="TimesNewRomanPSMT" w:cs="Arial"/>
          <w:b/>
          <w:bCs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i Plan novčanih tokova za siječanj 2025. godine</w:t>
      </w:r>
    </w:p>
    <w:p w:rsidR="00945F6F" w:rsidRPr="000D2235" w:rsidRDefault="00945F6F" w:rsidP="00945F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i Plan novčanih tokova za veljaču 2025. godine</w:t>
      </w:r>
    </w:p>
    <w:p w:rsidR="00945F6F" w:rsidRPr="000D2235" w:rsidRDefault="00945F6F" w:rsidP="00945F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Pravilnik o izmjenama i dopunama Pravnika o nabavci roba, vršenju usluga, ustupanju radova jedinstvenog organa uprave Općine Travnik</w:t>
      </w:r>
    </w:p>
    <w:p w:rsidR="00945F6F" w:rsidRPr="000D2235" w:rsidRDefault="00945F6F" w:rsidP="00945F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Pravilnik o dopuni Pravilnika o radnim odnosima u Općini Travnik</w:t>
      </w:r>
    </w:p>
    <w:p w:rsidR="00945F6F" w:rsidRPr="000D2235" w:rsidRDefault="00945F6F" w:rsidP="00945F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Pravilnik o izmjeni i dopuni o kretanju financijske dokumentacije u Općini Travnik</w:t>
      </w:r>
    </w:p>
    <w:p w:rsidR="00945F6F" w:rsidRPr="000D2235" w:rsidRDefault="00945F6F" w:rsidP="00945F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Rješenje o preraspodjeli Hrvatski kulturni centar Nova Bila Travnik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3/2025</w:t>
      </w: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usvajanju kapitalnih investicija općine Travnik za period 2025. -2027. godine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utvrđivanju udruga sa statusom od posebnog interesa i društvenog značaja za Općinu Travnik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dodjeli stipendija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Proračun Općine Travnik za 2025. godinu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usvajanju proračuna Općine Travnik za 2025. godinu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izvršenju proračuna</w:t>
      </w:r>
      <w:r w:rsidRPr="000D2235">
        <w:rPr>
          <w:rFonts w:ascii="Arial" w:hAnsi="Arial" w:cs="Arial"/>
          <w:b/>
          <w:sz w:val="20"/>
          <w:szCs w:val="20"/>
        </w:rPr>
        <w:t xml:space="preserve"> Općine Travnik za 2025. godinu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Zaključak o usvajanju </w:t>
      </w:r>
      <w:proofErr w:type="gramStart"/>
      <w:r w:rsidRPr="000D2235">
        <w:rPr>
          <w:rFonts w:ascii="Arial" w:eastAsia="TimesNewRomanPSMT" w:hAnsi="Arial" w:cs="Arial"/>
          <w:b/>
          <w:bCs/>
          <w:sz w:val="20"/>
          <w:szCs w:val="20"/>
        </w:rPr>
        <w:t>Programa</w:t>
      </w:r>
      <w:proofErr w:type="gramEnd"/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 rada Općinskog vijeća za 2025. godinu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Program rada Općinskog vijeća Travnik za 2025. godinu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o usvajanju Programa rada općinskog načelnika i općinskih službi za upravu Općine Travnik za 2025. godinu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Program rada </w:t>
      </w:r>
      <w:r w:rsidRPr="000D2235">
        <w:rPr>
          <w:rFonts w:ascii="Arial" w:hAnsi="Arial" w:cs="Arial"/>
          <w:b/>
          <w:color w:val="000000"/>
          <w:sz w:val="20"/>
          <w:szCs w:val="20"/>
          <w:lang w:val="hr-BA"/>
        </w:rPr>
        <w:t>općinskog načelnika i općinskih službi za upravu Općine Travnik za 2025. godinu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izmjeni Odluke o utvrđivanju platnih razreda i koeficijenata za plaće zaposlenika, izabranog predstavnika vlasti, nositelja izvršne funkcije i savjetnika u organu državne službe Općine Travnik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izmjeni Odluke o naknadama i drugim materijalnim pravima koje nemaju karakter plaće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pristupanju izradi Regulacionog plana „Putićevo – Okuka za Novi Travnik“ općina Travnik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o usvajanju Odluke o pristupanju izradi RP „Putićevo – Okuka za Novi Travnik“, općina Travnik</w:t>
      </w: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4/2025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Odluka o davanju prethodne suglasnosti za pokretanje postupka dobivanja koncesije za izgradnju solarne (fotonaponske) elektrane NIZ ENERGY d.o.o. 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Odluka o davanju prethodne suglasnosti za pokretanje postupka dobivanja koncesije za izgradnju solarne (fotonaponske) elektrane „SHCWARZ ENERGY d.o.o. 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Odluka o davanju prethodne suglasnosti za pokretanje postupka dobivanja koncesije za izgradnju vjetroparka na lokaciji Komar, MZ Goleš – općina Travnik 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uz Odluku za pokretanje postupka dobivanja koncesije za izgradnju vjetroparka na lokaciji Komar MZ Goleš, općina Travnik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Suglasnost za lokaciju elektroenergetskog objekta – solarne elektrane gospodarskom društvu “Kamenjak kop“ d.o.o. Travnik u naselju Gostunj – „Gostunj 9“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Suglasnost za lokaciju elektroenergetskog objekta – solarne elektrane gospodarskom društvu “Kamenjak kop“ d.o.o. Travnik u naselju Gostunj – „Gostunj 10“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Suglasnost za lokaciju elektroenergetskog objekta – solarne elektrane gospodarskom društvu “Kamenjak kop“ d.o.o. Travnik u naselju Gostunj – „Gostunj 11“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Suglasnost za lokaciju elektroenergetskog objekta – solarne elektrane gospodarskom društvu “Eskimo S2“ d.o.o. Travnik u naselju Lager – „Poljice 1“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Suglasnost za lokaciju elektroenergetskog objekta – solarne elektrane gospodarskom društvu “Eskimo S2“ d.o.o. Travnik u naselju Lager – „Poljice 2“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Suglasnost za lokaciju elektroenergetskog objekta – solarne elektrane gospodarskom društvu “Eskimo S2“ d.o.o. Travnik u naselju Lager – „Poljice 3“</w:t>
      </w: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Suglasnost za lokaciju elektroenergetskog objekta – solarne elektrane gospodarskom društvu Bokula 1 x</w:t>
      </w:r>
    </w:p>
    <w:p w:rsidR="00945F6F" w:rsidRPr="000D2235" w:rsidRDefault="00945F6F" w:rsidP="00945F6F">
      <w:pPr>
        <w:pStyle w:val="ListParagraph"/>
        <w:autoSpaceDE w:val="0"/>
        <w:autoSpaceDN w:val="0"/>
        <w:adjustRightInd w:val="0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927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Suglasnost za lokaciju solarnih elektrana gospodarskom društvu „ABA“ d.o.o. Travnik: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1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2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3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4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5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6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7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8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9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10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11</w:t>
      </w:r>
    </w:p>
    <w:p w:rsidR="00945F6F" w:rsidRPr="000D2235" w:rsidRDefault="00945F6F" w:rsidP="00945F6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„ABA GREEN ENERGY“ 12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5/2025</w:t>
      </w: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  <w:lang w:val="hr-BA"/>
        </w:rPr>
      </w:pPr>
    </w:p>
    <w:p w:rsidR="00945F6F" w:rsidRPr="000D2235" w:rsidRDefault="00945F6F" w:rsidP="00945F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Pravilnik za dodjelu stipendija redovnim učenicima srednjih škola deficitarnih zanimanja</w:t>
      </w:r>
    </w:p>
    <w:p w:rsidR="00945F6F" w:rsidRPr="000D2235" w:rsidRDefault="00945F6F" w:rsidP="00945F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Pravilnik za dodjelu stipendija učenicima srednjih škola koji ostvaruju iznimne rezultate u školskim natjecanjima, sportu, kulturi i drugim društveno korisnim aktivnostima</w:t>
      </w:r>
    </w:p>
    <w:p w:rsidR="00945F6F" w:rsidRPr="000D2235" w:rsidRDefault="00945F6F" w:rsidP="00945F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Pravilnik za dodjelu stipendija redovnim studentima</w:t>
      </w:r>
    </w:p>
    <w:p w:rsidR="00945F6F" w:rsidRPr="000D2235" w:rsidRDefault="00945F6F" w:rsidP="00945F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Pravilnik za dodjelu stipendija redovnim studentima deficitarnih zanimanja</w:t>
      </w:r>
    </w:p>
    <w:p w:rsidR="00945F6F" w:rsidRPr="000D2235" w:rsidRDefault="00945F6F" w:rsidP="00945F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Pravilnik za dodjelu stipendija redovnim studentima koji postižu izvrsne rezultate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6/2025</w:t>
      </w:r>
    </w:p>
    <w:p w:rsidR="00945F6F" w:rsidRPr="000D2235" w:rsidRDefault="00945F6F" w:rsidP="00945F6F">
      <w:pPr>
        <w:pStyle w:val="ListParagraph"/>
        <w:autoSpaceDE w:val="0"/>
        <w:autoSpaceDN w:val="0"/>
        <w:adjustRightInd w:val="0"/>
        <w:ind w:left="927"/>
        <w:rPr>
          <w:rFonts w:ascii="Arial" w:eastAsia="TimesNewRomanPSMT" w:hAnsi="Arial" w:cs="Arial"/>
          <w:b/>
          <w:bCs/>
          <w:sz w:val="20"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Prijedlog Odluke o programu utoška sredstava za sportske udruge u udruženja građana za 2025. godinu</w:t>
      </w:r>
    </w:p>
    <w:p w:rsidR="00945F6F" w:rsidRPr="000D2235" w:rsidRDefault="00945F6F" w:rsidP="00945F6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Prijedlog Odluke o pečatima</w:t>
      </w:r>
    </w:p>
    <w:p w:rsidR="00945F6F" w:rsidRPr="000D2235" w:rsidRDefault="00945F6F" w:rsidP="00945F6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Uputstvo o načinu vođenja evidencije o pečatima</w:t>
      </w:r>
    </w:p>
    <w:p w:rsidR="00945F6F" w:rsidRPr="000D2235" w:rsidRDefault="00945F6F" w:rsidP="00945F6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Rješenja za dodjelu zemljišta Prahulje – Putićevo – Bruneji sa ZAKLJUČKOM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Zijad Akeljić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Ramo Begović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Amel Hodžić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Mehmed Langić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Nakib Langić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Smajo Langić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Vejsil Langić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Hamdija Lupčević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Ahmet Melić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Halida Melić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Huska Melić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Jasmin Melić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Fazlo Mrakić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Hasan Mrakić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Kasim Mrakić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Mihret Melić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Nisvet Melić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Sabin Melić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Zikret Melić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Senad Mrakić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Eniz Selman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Vahid Selman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Adem Šipraga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Ibro Šipraga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Josip Babić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Pavo i Marica Barač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Snježana Beljan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Ljubica Bilić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Smiljka Čeko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Franjo Joskić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Tihomir Kafadar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Zoran Kozina 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Dijana Lauš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Franjo Lovrinović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Lucija Lovrinović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Zdravko Lovrinović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Ivo Lučić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Tomislav Lučić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Anto Peša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Pero Radić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Mato Rajić Cakalin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Ljupko Rajić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Ivica Zeko</w:t>
      </w:r>
    </w:p>
    <w:p w:rsidR="00945F6F" w:rsidRPr="000D2235" w:rsidRDefault="00945F6F" w:rsidP="00945F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Tihomir Lauš</w:t>
      </w:r>
    </w:p>
    <w:p w:rsidR="00945F6F" w:rsidRPr="000D2235" w:rsidRDefault="00945F6F" w:rsidP="00945F6F">
      <w:pPr>
        <w:pStyle w:val="ListParagraph"/>
        <w:numPr>
          <w:ilvl w:val="0"/>
          <w:numId w:val="7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0D2235">
        <w:rPr>
          <w:rFonts w:ascii="Arial" w:hAnsi="Arial" w:cs="Arial"/>
          <w:b/>
          <w:sz w:val="20"/>
          <w:szCs w:val="20"/>
          <w:lang w:val="bs-Latn-BA"/>
        </w:rPr>
        <w:t>Program utroška sredstava iz budžeta Općine Travnik sa budžetskih stavki „Sufinansiranje vrhunskog sporta“, „poticaj izdavaštvu“ te „ sufinasiranje KUD-ova (odlazak na smotre folklora, muzičkih društava i muzičke škole“ sa područja općine Travnik u 2025. godini</w:t>
      </w:r>
    </w:p>
    <w:p w:rsidR="00945F6F" w:rsidRPr="000D2235" w:rsidRDefault="00945F6F" w:rsidP="00945F6F">
      <w:pPr>
        <w:pStyle w:val="ListParagraph"/>
        <w:numPr>
          <w:ilvl w:val="0"/>
          <w:numId w:val="7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0D2235">
        <w:rPr>
          <w:rFonts w:ascii="Arial" w:hAnsi="Arial" w:cs="Arial"/>
          <w:b/>
          <w:sz w:val="20"/>
          <w:szCs w:val="20"/>
          <w:lang w:val="bs-Latn-BA"/>
        </w:rPr>
        <w:t>Zaključak i Plan novčanih tokova za III/2025 godine</w:t>
      </w:r>
    </w:p>
    <w:p w:rsidR="00945F6F" w:rsidRPr="000D2235" w:rsidRDefault="00945F6F" w:rsidP="00945F6F">
      <w:pPr>
        <w:numPr>
          <w:ilvl w:val="0"/>
          <w:numId w:val="7"/>
        </w:numPr>
        <w:jc w:val="both"/>
        <w:rPr>
          <w:rFonts w:cs="Arial"/>
          <w:b/>
          <w:szCs w:val="20"/>
        </w:rPr>
      </w:pPr>
      <w:r w:rsidRPr="000D2235">
        <w:rPr>
          <w:rFonts w:cs="Arial"/>
          <w:b/>
          <w:szCs w:val="20"/>
          <w:lang w:val="bs-Latn-BA"/>
        </w:rPr>
        <w:t>Pravilnik o izmjeni i dopuni Pravilnika o unutrašnjoj organizaciji službi za upravu Općine Travnik</w:t>
      </w:r>
    </w:p>
    <w:p w:rsidR="00945F6F" w:rsidRPr="000D2235" w:rsidRDefault="00945F6F" w:rsidP="00945F6F">
      <w:pPr>
        <w:ind w:left="720"/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7/2025</w:t>
      </w: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8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0D2235">
        <w:rPr>
          <w:rFonts w:ascii="Arial" w:hAnsi="Arial" w:cs="Arial"/>
          <w:b/>
          <w:sz w:val="20"/>
          <w:szCs w:val="20"/>
          <w:lang w:val="bs-Latn-BA"/>
        </w:rPr>
        <w:t>Pravilnik o utvrđivanju uslova, kriterija i postupka za ostvarivanje prava za dodjelu pčelinjih društava i opreme</w:t>
      </w:r>
    </w:p>
    <w:p w:rsidR="00945F6F" w:rsidRPr="000D2235" w:rsidRDefault="00945F6F" w:rsidP="00945F6F">
      <w:pPr>
        <w:numPr>
          <w:ilvl w:val="0"/>
          <w:numId w:val="8"/>
        </w:numPr>
        <w:jc w:val="both"/>
        <w:rPr>
          <w:rFonts w:cs="Arial"/>
          <w:b/>
          <w:szCs w:val="20"/>
        </w:rPr>
      </w:pPr>
      <w:r w:rsidRPr="000D2235">
        <w:rPr>
          <w:rFonts w:cs="Arial"/>
          <w:b/>
          <w:szCs w:val="20"/>
          <w:lang w:val="bs-Latn-BA"/>
        </w:rPr>
        <w:t>Pravilnik o izmjeni i dopuni Pravilnika o unutrašnjoj organizaciji službi za upravu Općine Travnik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8/2025</w:t>
      </w: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 xml:space="preserve"> </w:t>
      </w:r>
    </w:p>
    <w:p w:rsidR="00945F6F" w:rsidRPr="000D2235" w:rsidRDefault="00945F6F" w:rsidP="00945F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Odluka o usvajanju </w:t>
      </w:r>
      <w:proofErr w:type="gramStart"/>
      <w:r w:rsidRPr="000D2235">
        <w:rPr>
          <w:rFonts w:ascii="Arial" w:eastAsia="TimesNewRomanPSMT" w:hAnsi="Arial" w:cs="Arial"/>
          <w:b/>
          <w:bCs/>
          <w:sz w:val="20"/>
          <w:szCs w:val="20"/>
        </w:rPr>
        <w:t>Programa</w:t>
      </w:r>
      <w:proofErr w:type="gramEnd"/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 novčanih poticaja za unapređenje poljoprivredne proizvodnje za 2024. </w:t>
      </w:r>
      <w:proofErr w:type="gramStart"/>
      <w:r w:rsidRPr="000D2235">
        <w:rPr>
          <w:rFonts w:ascii="Arial" w:eastAsia="TimesNewRomanPSMT" w:hAnsi="Arial" w:cs="Arial"/>
          <w:b/>
          <w:bCs/>
          <w:sz w:val="20"/>
          <w:szCs w:val="20"/>
        </w:rPr>
        <w:t>i</w:t>
      </w:r>
      <w:proofErr w:type="gramEnd"/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 2025. godinu sa Programom</w:t>
      </w:r>
    </w:p>
    <w:p w:rsidR="00945F6F" w:rsidRPr="000D2235" w:rsidRDefault="00945F6F" w:rsidP="00945F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Odluka o kupoprodaji zemljišta (Halep – Općina) </w:t>
      </w:r>
    </w:p>
    <w:p w:rsidR="00945F6F" w:rsidRPr="000D2235" w:rsidRDefault="00945F6F" w:rsidP="00945F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pristupanju Sporazumu načelnika/gradonačelnika za klimu i energiju i izradi Akcionog plana za održivu energiju i borbu protiv klimatskih promjena</w:t>
      </w:r>
    </w:p>
    <w:p w:rsidR="00945F6F" w:rsidRPr="000D2235" w:rsidRDefault="00945F6F" w:rsidP="00945F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izmjeni Odluke o pristupanju izradi Regulacionog plana „Istočni ulaz u Travnik“ i izmjenama Regulacionih planova „KIZ“ lokalitet Medresa i „KIZ“ lokalitet „Taffi“, te izmjeni jugoistočnog dijela  Regulacionog plana „KIZ“</w:t>
      </w:r>
    </w:p>
    <w:p w:rsidR="00945F6F" w:rsidRPr="000D2235" w:rsidRDefault="00945F6F" w:rsidP="00945F6F">
      <w:pPr>
        <w:pStyle w:val="BodyTextIndent"/>
        <w:numPr>
          <w:ilvl w:val="0"/>
          <w:numId w:val="9"/>
        </w:numPr>
        <w:spacing w:after="0"/>
        <w:jc w:val="both"/>
        <w:rPr>
          <w:rFonts w:cs="Arial"/>
          <w:b/>
          <w:bCs/>
          <w:szCs w:val="20"/>
          <w:lang w:val="hr-HR"/>
        </w:rPr>
      </w:pPr>
      <w:r w:rsidRPr="000D2235">
        <w:rPr>
          <w:rFonts w:cs="Arial"/>
          <w:b/>
          <w:bCs/>
          <w:szCs w:val="20"/>
          <w:lang w:val="hr-HR"/>
        </w:rPr>
        <w:t>Odluka o usvajanju Zoning plana Radno – poslovne zone „Bazimice“ Han Bila, Travnik</w:t>
      </w:r>
    </w:p>
    <w:p w:rsidR="00945F6F" w:rsidRPr="000D2235" w:rsidRDefault="00945F6F" w:rsidP="00945F6F">
      <w:pPr>
        <w:pStyle w:val="BodyTextIndent"/>
        <w:numPr>
          <w:ilvl w:val="0"/>
          <w:numId w:val="9"/>
        </w:numPr>
        <w:spacing w:after="0"/>
        <w:jc w:val="both"/>
        <w:rPr>
          <w:rFonts w:cs="Arial"/>
          <w:b/>
          <w:bCs/>
          <w:szCs w:val="20"/>
          <w:lang w:val="hr-HR"/>
        </w:rPr>
      </w:pPr>
      <w:r w:rsidRPr="000D2235">
        <w:rPr>
          <w:rFonts w:cs="Arial"/>
          <w:b/>
          <w:bCs/>
          <w:szCs w:val="20"/>
          <w:lang w:val="hr-HR"/>
        </w:rPr>
        <w:t>Odluke o provođenju Zoning plana Radno – poslovne zone „Bazimice“ Han Bila, Travnik</w:t>
      </w:r>
    </w:p>
    <w:p w:rsidR="00945F6F" w:rsidRPr="000D2235" w:rsidRDefault="00945F6F" w:rsidP="00945F6F">
      <w:pPr>
        <w:pStyle w:val="BodyTextIndent"/>
        <w:numPr>
          <w:ilvl w:val="0"/>
          <w:numId w:val="9"/>
        </w:numPr>
        <w:spacing w:after="0"/>
        <w:jc w:val="both"/>
        <w:rPr>
          <w:rFonts w:cs="Arial"/>
          <w:b/>
          <w:bCs/>
          <w:szCs w:val="20"/>
          <w:lang w:val="hr-HR"/>
        </w:rPr>
      </w:pPr>
      <w:r w:rsidRPr="000D2235">
        <w:rPr>
          <w:rFonts w:cs="Arial"/>
          <w:b/>
          <w:bCs/>
          <w:szCs w:val="20"/>
          <w:lang w:val="hr-HR"/>
        </w:rPr>
        <w:t>Zaključak – Franjevački samostan Guča Gora</w:t>
      </w:r>
    </w:p>
    <w:p w:rsidR="00945F6F" w:rsidRPr="000D2235" w:rsidRDefault="00945F6F" w:rsidP="00945F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usvajanju Zoning plana radno – poslovne zone „Heldovi – Slimena „</w:t>
      </w:r>
    </w:p>
    <w:p w:rsidR="00945F6F" w:rsidRPr="000D2235" w:rsidRDefault="00945F6F" w:rsidP="00945F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provođenju Zoning plana radno – poslovne zone „Heldovi – Slimena“</w:t>
      </w:r>
    </w:p>
    <w:p w:rsidR="00945F6F" w:rsidRPr="000D2235" w:rsidRDefault="00945F6F" w:rsidP="00945F6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prihvatanju ANEX-a Sporazuma o ustupanju prava daljinskog grijanja urbanog područja općine Travnik</w:t>
      </w:r>
    </w:p>
    <w:p w:rsidR="00945F6F" w:rsidRPr="000D2235" w:rsidRDefault="00945F6F" w:rsidP="00945F6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ANEX-a Sporazuma o ustupanju prava daljinskog grijanja urbanog područja općine Travnik</w:t>
      </w:r>
    </w:p>
    <w:p w:rsidR="00945F6F" w:rsidRPr="000D2235" w:rsidRDefault="00945F6F" w:rsidP="00945F6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utvrđivanju Liste Općinskog vijeća Travnik za članove komisije za koncesije iz nadležnosti Ministarstva privrede SBK</w:t>
      </w:r>
    </w:p>
    <w:p w:rsidR="00945F6F" w:rsidRPr="000D2235" w:rsidRDefault="00945F6F" w:rsidP="00945F6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raspoređivanju sredstava JU Gradska Biblioteka Travnik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9/2025</w:t>
      </w: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  <w:lang w:val="bs-Latn-BA"/>
        </w:rPr>
      </w:pPr>
    </w:p>
    <w:p w:rsidR="00945F6F" w:rsidRPr="000D2235" w:rsidRDefault="00945F6F" w:rsidP="00945F6F">
      <w:pPr>
        <w:pStyle w:val="ListParagraph"/>
        <w:numPr>
          <w:ilvl w:val="0"/>
          <w:numId w:val="10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0D2235">
        <w:rPr>
          <w:rFonts w:ascii="Arial" w:hAnsi="Arial" w:cs="Arial"/>
          <w:b/>
          <w:sz w:val="20"/>
          <w:szCs w:val="20"/>
          <w:lang w:val="bs-Latn-BA"/>
        </w:rPr>
        <w:t>Pravilnik o dopuni Pravilnika o unutrašnjoj organizaciji službi za upravu Općine Travnik</w:t>
      </w:r>
    </w:p>
    <w:p w:rsidR="00945F6F" w:rsidRPr="000D2235" w:rsidRDefault="00945F6F" w:rsidP="00945F6F">
      <w:pPr>
        <w:numPr>
          <w:ilvl w:val="0"/>
          <w:numId w:val="10"/>
        </w:numPr>
        <w:jc w:val="both"/>
        <w:rPr>
          <w:rFonts w:cs="Arial"/>
          <w:b/>
          <w:szCs w:val="20"/>
        </w:rPr>
      </w:pPr>
      <w:r w:rsidRPr="000D2235">
        <w:rPr>
          <w:rFonts w:cs="Arial"/>
          <w:b/>
          <w:szCs w:val="20"/>
          <w:lang w:val="bs-Latn-BA"/>
        </w:rPr>
        <w:t>Zaključak i Plan novčanih tokova za IV/2025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10/2025</w:t>
      </w: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  <w:lang w:val="bs-Latn-BA"/>
        </w:rPr>
      </w:pPr>
    </w:p>
    <w:p w:rsidR="00945F6F" w:rsidRPr="000D2235" w:rsidRDefault="00945F6F" w:rsidP="00945F6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Izvješće o izvršenju proračuna Općine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Odluka o </w:t>
      </w:r>
      <w:proofErr w:type="gramStart"/>
      <w:r w:rsidRPr="000D2235">
        <w:rPr>
          <w:rFonts w:ascii="Arial" w:eastAsia="TimesNewRomanPSMT" w:hAnsi="Arial" w:cs="Arial"/>
          <w:b/>
          <w:bCs/>
          <w:sz w:val="20"/>
          <w:szCs w:val="20"/>
        </w:rPr>
        <w:t>usvajanju  Izvješća</w:t>
      </w:r>
      <w:proofErr w:type="gramEnd"/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 o izvršenju proračuna Općine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o usvajanju Izvješća o utrošku proračunske pričuve za 2024. godinu</w:t>
      </w:r>
    </w:p>
    <w:p w:rsidR="00945F6F" w:rsidRPr="000D2235" w:rsidRDefault="00945F6F" w:rsidP="00945F6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pristupanju izradi Regulacionog plana „Kružni tok“ i izmjene i dopune Regulacionog plana „Kalibunar – Alagića njive“ Travnik</w:t>
      </w:r>
    </w:p>
    <w:p w:rsidR="00945F6F" w:rsidRPr="000D2235" w:rsidRDefault="00945F6F" w:rsidP="00945F6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usvajanju Cjenika komunalnih usluga JKP „Bašbunar“ d.o.o. Travnik sa CJENIKOM</w:t>
      </w:r>
    </w:p>
    <w:p w:rsidR="00945F6F" w:rsidRPr="000D2235" w:rsidRDefault="00945F6F" w:rsidP="00945F6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usvajanju Cjenika komunalnih usluga JKP „Trebišnjica“ – u stečaju Nova Bila – Travnik sa CJENIKOM</w:t>
      </w:r>
    </w:p>
    <w:p w:rsidR="00945F6F" w:rsidRPr="000D2235" w:rsidRDefault="00945F6F" w:rsidP="00945F6F">
      <w:pPr>
        <w:pStyle w:val="Default"/>
        <w:numPr>
          <w:ilvl w:val="0"/>
          <w:numId w:val="11"/>
        </w:num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D2235">
        <w:rPr>
          <w:rFonts w:ascii="Arial" w:hAnsi="Arial" w:cs="Arial"/>
          <w:b/>
          <w:bCs/>
          <w:color w:val="auto"/>
          <w:sz w:val="20"/>
          <w:szCs w:val="20"/>
        </w:rPr>
        <w:t>Odluka o povećanju cijene za isporuku toplotne energije „Unis – energetike“ d.o.o. Podružnica Travnik</w:t>
      </w:r>
    </w:p>
    <w:p w:rsidR="00945F6F" w:rsidRPr="000D2235" w:rsidRDefault="00945F6F" w:rsidP="00945F6F">
      <w:pPr>
        <w:pStyle w:val="Default"/>
        <w:numPr>
          <w:ilvl w:val="0"/>
          <w:numId w:val="11"/>
        </w:num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D2235">
        <w:rPr>
          <w:rFonts w:ascii="Arial" w:hAnsi="Arial" w:cs="Arial"/>
          <w:b/>
          <w:color w:val="auto"/>
          <w:sz w:val="20"/>
          <w:szCs w:val="20"/>
        </w:rPr>
        <w:t>Odluka o povećanju cijena usluga JU „Obdanište“ Travnik</w:t>
      </w:r>
    </w:p>
    <w:p w:rsidR="00945F6F" w:rsidRPr="000D2235" w:rsidRDefault="00945F6F" w:rsidP="00945F6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izmjeni Odluke o imenovanju Drugostupanjskog povjerenstva Općinskog vijeća Travnik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11/2025</w:t>
      </w: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NAPUTAK o kretanju dokumentacije zaprimljene u Općini Travnik s oznakom stupnja tajnosti</w:t>
      </w:r>
    </w:p>
    <w:p w:rsidR="00945F6F" w:rsidRPr="000D2235" w:rsidRDefault="00945F6F" w:rsidP="00945F6F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i w:val="0"/>
          <w:color w:val="000000"/>
          <w:sz w:val="20"/>
          <w:szCs w:val="20"/>
        </w:rPr>
        <w:t xml:space="preserve">Rješenje o preraspodjeli sredstava, </w:t>
      </w:r>
      <w:r w:rsidRPr="000D2235">
        <w:rPr>
          <w:rStyle w:val="Strong"/>
          <w:rFonts w:ascii="Arial" w:hAnsi="Arial" w:cs="Arial"/>
          <w:iCs/>
          <w:color w:val="000000"/>
          <w:sz w:val="20"/>
          <w:szCs w:val="20"/>
          <w:shd w:val="clear" w:color="auto" w:fill="FFFF00"/>
        </w:rPr>
        <w:t>JU Obdanište Travnik, broj: 06-04-28-7-109/25</w:t>
      </w:r>
    </w:p>
    <w:p w:rsidR="00945F6F" w:rsidRPr="000D2235" w:rsidRDefault="00945F6F" w:rsidP="00945F6F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Style w:val="Emphasis"/>
          <w:rFonts w:ascii="Arial" w:eastAsia="Calibri" w:hAnsi="Arial" w:cs="Arial"/>
          <w:i w:val="0"/>
          <w:iCs w:val="0"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i w:val="0"/>
          <w:color w:val="000000"/>
          <w:sz w:val="20"/>
          <w:szCs w:val="20"/>
        </w:rPr>
        <w:t>Pravilnik o izmjeni i dopuni Pravilnika o unutarnjem ustrojstvu službi za upravu Općine Travnik</w:t>
      </w:r>
      <w:r w:rsidRPr="000D2235">
        <w:rPr>
          <w:rStyle w:val="Strong"/>
          <w:rFonts w:ascii="Arial" w:hAnsi="Arial" w:cs="Arial"/>
          <w:iCs/>
          <w:color w:val="000000"/>
          <w:sz w:val="20"/>
          <w:szCs w:val="20"/>
          <w:shd w:val="clear" w:color="auto" w:fill="FFFF00"/>
        </w:rPr>
        <w:t>.</w:t>
      </w:r>
      <w:r w:rsidRPr="000D2235">
        <w:rPr>
          <w:rStyle w:val="Emphasis"/>
          <w:rFonts w:ascii="Arial" w:eastAsia="Calibri" w:hAnsi="Arial" w:cs="Arial"/>
          <w:i w:val="0"/>
          <w:color w:val="000000"/>
          <w:sz w:val="20"/>
          <w:szCs w:val="20"/>
        </w:rPr>
        <w:t xml:space="preserve"> </w:t>
      </w:r>
    </w:p>
    <w:p w:rsidR="00945F6F" w:rsidRPr="000D2235" w:rsidRDefault="00945F6F" w:rsidP="00945F6F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i w:val="0"/>
          <w:color w:val="000000"/>
          <w:sz w:val="20"/>
          <w:szCs w:val="20"/>
        </w:rPr>
        <w:t>Zaključak i Plan novčanih tokova za SVIBANJ 2025</w:t>
      </w:r>
      <w:r w:rsidRPr="000D2235">
        <w:rPr>
          <w:rFonts w:ascii="Arial" w:hAnsi="Arial" w:cs="Arial"/>
          <w:sz w:val="20"/>
          <w:szCs w:val="20"/>
        </w:rPr>
        <w:t>.</w:t>
      </w:r>
      <w:r w:rsidRPr="000D2235">
        <w:rPr>
          <w:rFonts w:ascii="Arial" w:hAnsi="Arial" w:cs="Arial"/>
          <w:color w:val="000000"/>
          <w:sz w:val="20"/>
          <w:szCs w:val="20"/>
        </w:rPr>
        <w:t xml:space="preserve"> godine</w:t>
      </w:r>
    </w:p>
    <w:p w:rsidR="00945F6F" w:rsidRPr="000D2235" w:rsidRDefault="00945F6F" w:rsidP="00945F6F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12/2025</w:t>
      </w: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Registar proračunskih korisnika Općine Travnik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preraspodjeli sredstava Služba za civilnu zaštitu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preraspodjeli sredstava Kabinet načelnika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preraspodjeli sredstava JU Hrvatski kulturni centar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Izvješće o izvršenju proračuna Općine Travnik za period 01.01.2025. – 31.03. 2025. godine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usvajanju Izvješća o izvršenju proračuna Općine Travnik za period 1. 1. 2025. – 31. 3. 2025. godine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o usvajanju Izvješća o utrošku proračunske pričuve za period 1. 1. 2025. – 31. 3. 2025. godine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izmjenama i dopuni Odluke o visini naknade za redovito održavanje zajedničkih dijelova zgrada i naknade za upravljanje zgradom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Pravilnik o izmjeni i dopuni Pravilnika o izvršenju hitnih intervencija na zgradama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Pravilnik o dopuni Pravilnika o kriterijima za ostvarivanje prava na subvencioniranje najamnine za stan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konačnom imenovanju predsjednika i članova Skupštine JKP „Bašbunar“ d.o.o. Travnik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konačnom imenovanju predsjednika i članova Skupštine PD „Vlašić“ d.o.o. Travnik</w:t>
      </w:r>
    </w:p>
    <w:p w:rsidR="00945F6F" w:rsidRPr="000D2235" w:rsidRDefault="00945F6F" w:rsidP="00945F6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konačnom imenovanju predsjednika i članova Skupštine JP RV „Plava voda“ d.o.o. Travnik</w:t>
      </w:r>
    </w:p>
    <w:p w:rsidR="00945F6F" w:rsidRPr="000D2235" w:rsidRDefault="00945F6F" w:rsidP="00945F6F">
      <w:pPr>
        <w:contextualSpacing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13/2025</w:t>
      </w:r>
    </w:p>
    <w:p w:rsidR="00945F6F" w:rsidRPr="000D2235" w:rsidRDefault="00945F6F" w:rsidP="00945F6F">
      <w:pPr>
        <w:contextualSpacing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Pravilnik o zaštiti na radu</w:t>
      </w:r>
    </w:p>
    <w:p w:rsidR="00945F6F" w:rsidRPr="000D2235" w:rsidRDefault="00945F6F" w:rsidP="00945F6F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Program utroška sredstava iz Proračuna Općine Travnik u 2025. godini „Tekući transfer udrugama građana – transfer za obilježavanje značajnih datuma“</w:t>
      </w:r>
    </w:p>
    <w:p w:rsidR="00945F6F" w:rsidRPr="000D2235" w:rsidRDefault="00945F6F" w:rsidP="00945F6F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i Plan nočanih tokova za VI/2025. godine</w:t>
      </w:r>
    </w:p>
    <w:p w:rsidR="00945F6F" w:rsidRPr="000D2235" w:rsidRDefault="00945F6F" w:rsidP="00945F6F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preraspodjeli sredstava Služba za opću upravu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14/2025</w:t>
      </w:r>
    </w:p>
    <w:p w:rsidR="00945F6F" w:rsidRPr="000D2235" w:rsidRDefault="00945F6F" w:rsidP="00945F6F">
      <w:pPr>
        <w:contextualSpacing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Pravilnik o izmjeni i dopuni Pravilnika o unutarnjem ustrojstvu službi za upravu Općine Travnik</w:t>
      </w:r>
    </w:p>
    <w:p w:rsidR="00945F6F" w:rsidRPr="000D2235" w:rsidRDefault="00945F6F" w:rsidP="00945F6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Program utroška sredstava iz Proračuna Općine Travnik u 2025. godini „Tekući transfer udrugama građana – transfer za izgradnju i održavanje spomen obilježja, mezarja i grobalja“</w:t>
      </w:r>
    </w:p>
    <w:p w:rsidR="00945F6F" w:rsidRDefault="00945F6F" w:rsidP="00945F6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Pravilnik o kriterijima, načinu i postupku raspodjele sredstava iz Proračuna Općine Travnik za sufinanciranje ostalih projekata</w:t>
      </w:r>
    </w:p>
    <w:p w:rsidR="00945F6F" w:rsidRPr="00945F6F" w:rsidRDefault="00945F6F" w:rsidP="00945F6F">
      <w:pPr>
        <w:pStyle w:val="ListParagraph"/>
        <w:numPr>
          <w:ilvl w:val="0"/>
          <w:numId w:val="15"/>
        </w:numPr>
        <w:spacing w:line="240" w:lineRule="auto"/>
        <w:jc w:val="both"/>
        <w:rPr>
          <w:rStyle w:val="Emphasis"/>
          <w:rFonts w:ascii="Arial" w:eastAsia="Calibri" w:hAnsi="Arial" w:cs="Arial"/>
          <w:bCs w:val="0"/>
          <w:i w:val="0"/>
          <w:iCs w:val="0"/>
          <w:color w:val="auto"/>
          <w:sz w:val="20"/>
          <w:szCs w:val="20"/>
          <w:bdr w:val="none" w:sz="0" w:space="0" w:color="auto"/>
          <w:shd w:val="clear" w:color="auto" w:fill="auto"/>
        </w:rPr>
      </w:pPr>
      <w:r w:rsidRPr="00945F6F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 xml:space="preserve">Rješenje o preraspodjeli sredstava, </w:t>
      </w:r>
      <w:r w:rsidRPr="00945F6F">
        <w:rPr>
          <w:rStyle w:val="Strong"/>
          <w:rFonts w:ascii="Arial" w:hAnsi="Arial" w:cs="Arial"/>
          <w:iCs/>
          <w:color w:val="000000"/>
          <w:sz w:val="20"/>
          <w:szCs w:val="20"/>
          <w:shd w:val="clear" w:color="auto" w:fill="FFFF00"/>
        </w:rPr>
        <w:t>JU Centar za kulturu Travnik, broj: 01-11-5-772/25.</w:t>
      </w:r>
      <w:r w:rsidRPr="00945F6F">
        <w:rPr>
          <w:rStyle w:val="Emphasis"/>
          <w:rFonts w:ascii="Arial" w:eastAsia="Calibri" w:hAnsi="Arial" w:cs="Arial"/>
          <w:i w:val="0"/>
          <w:color w:val="000000"/>
          <w:sz w:val="20"/>
          <w:szCs w:val="20"/>
        </w:rPr>
        <w:t xml:space="preserve"> </w:t>
      </w:r>
    </w:p>
    <w:p w:rsidR="00945F6F" w:rsidRPr="00945F6F" w:rsidRDefault="00945F6F" w:rsidP="00945F6F">
      <w:pPr>
        <w:pStyle w:val="ListParagraph"/>
        <w:numPr>
          <w:ilvl w:val="0"/>
          <w:numId w:val="15"/>
        </w:numPr>
        <w:spacing w:line="240" w:lineRule="auto"/>
        <w:jc w:val="both"/>
        <w:rPr>
          <w:rStyle w:val="Emphasis"/>
          <w:rFonts w:ascii="Arial" w:eastAsia="Calibri" w:hAnsi="Arial" w:cs="Arial"/>
          <w:bCs w:val="0"/>
          <w:i w:val="0"/>
          <w:iCs w:val="0"/>
          <w:color w:val="auto"/>
          <w:sz w:val="20"/>
          <w:szCs w:val="20"/>
          <w:bdr w:val="none" w:sz="0" w:space="0" w:color="auto"/>
          <w:shd w:val="clear" w:color="auto" w:fill="auto"/>
        </w:rPr>
      </w:pPr>
      <w:r w:rsidRPr="00945F6F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>Rješenje o preraspodjeli sredstava, JU Centar za socijalni rad Travnik-812-2025</w:t>
      </w:r>
    </w:p>
    <w:p w:rsidR="00945F6F" w:rsidRPr="000D2235" w:rsidRDefault="00945F6F" w:rsidP="00945F6F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>Rješenje o preraspodjeli sredstava, JU Obdanište Travnik-802-2025</w:t>
      </w:r>
    </w:p>
    <w:p w:rsidR="00945F6F" w:rsidRPr="000D2235" w:rsidRDefault="00945F6F" w:rsidP="00945F6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i Plan nočanih tokova za VII/2025. godine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15/2025</w:t>
      </w:r>
    </w:p>
    <w:p w:rsidR="00945F6F" w:rsidRDefault="00945F6F" w:rsidP="00945F6F">
      <w:pPr>
        <w:pStyle w:val="ListParagraph"/>
        <w:ind w:left="786"/>
        <w:jc w:val="center"/>
        <w:rPr>
          <w:rFonts w:ascii="Arial" w:hAnsi="Arial" w:cs="Arial"/>
          <w:b/>
          <w:sz w:val="20"/>
          <w:szCs w:val="20"/>
        </w:rPr>
      </w:pPr>
    </w:p>
    <w:p w:rsidR="00945F6F" w:rsidRPr="000D2235" w:rsidRDefault="00945F6F" w:rsidP="00945F6F">
      <w:pPr>
        <w:pStyle w:val="ListParagraph"/>
        <w:ind w:left="786"/>
        <w:jc w:val="center"/>
        <w:rPr>
          <w:rFonts w:ascii="Arial" w:hAnsi="Arial" w:cs="Arial"/>
          <w:b/>
          <w:sz w:val="20"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 Izvješće o radu Općinskoga vijeća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o usvajanju Izvješća o radu Općinskog vijeća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Izvješće o radu načelnika Općine i općinskih službi za upravu Općine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o usvajanju Izvješća o radu načelnika Općine i službi za upravu Općine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radu JU „Dom zdravlja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Travnik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radu JU „Apoteka/Ljekarna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Travnik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radu JU „Centar za kulturu Općine Travnik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Travnik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radu JU „Hrvatski kulturni centar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Travnik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– Nova Bila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radu JU „Centar za socijalni rad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Travnik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radu JU „Gradska biblioteka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Travnik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radu JU „Obdanište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Travnik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radu JU „Zavičajni muzej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Travnik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radu Općinskog pravobraniteljstva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Zaključak o usvajanju Izvješća </w:t>
      </w: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o radu </w:t>
      </w:r>
      <w:proofErr w:type="gramStart"/>
      <w:r w:rsidRPr="000D2235">
        <w:rPr>
          <w:rFonts w:ascii="Arial" w:eastAsia="TimesNewRomanPSMT" w:hAnsi="Arial" w:cs="Arial"/>
          <w:b/>
          <w:bCs/>
          <w:sz w:val="20"/>
          <w:szCs w:val="20"/>
        </w:rPr>
        <w:t>sa</w:t>
      </w:r>
      <w:proofErr w:type="gramEnd"/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 financijskim izvješćem za 2024. godinu Turističke zajednice Općine Travnik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Izvješće o implementaciji Strategije razvoja Općine Travnik za 2023.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implementaciji Strategije razvoja Općine Travnik za 2023.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Izvješća o implementaciji Strategije razvoja Općine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6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Izvješća o implementaciji Strategije razvoja Općine Travnik za 2024. godinu</w:t>
      </w:r>
    </w:p>
    <w:p w:rsidR="00945F6F" w:rsidRPr="000D2235" w:rsidRDefault="00945F6F" w:rsidP="00945F6F">
      <w:pPr>
        <w:pStyle w:val="ListParagraph"/>
        <w:autoSpaceDE w:val="0"/>
        <w:autoSpaceDN w:val="0"/>
        <w:adjustRightInd w:val="0"/>
        <w:ind w:left="1004"/>
        <w:rPr>
          <w:rFonts w:ascii="Arial" w:eastAsia="TimesNewRomanPSMT" w:hAnsi="Arial" w:cs="Arial"/>
          <w:bCs/>
          <w:sz w:val="20"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16/2025</w:t>
      </w: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imenovanju zamjenika općinskog pravobranioca Općinskog pravobranilaštva Travnik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izmjenama i dopunama Odluke o korištenju javnih površina na području općine Travnik</w:t>
      </w:r>
    </w:p>
    <w:p w:rsidR="00945F6F" w:rsidRPr="000D2235" w:rsidRDefault="00945F6F" w:rsidP="00945F6F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Plan korištenja javnih površina na području općine Travnik za postavljanje privremenih poslovnih objekata – kioska</w:t>
      </w:r>
    </w:p>
    <w:p w:rsidR="00945F6F" w:rsidRPr="000D2235" w:rsidRDefault="00945F6F" w:rsidP="00945F6F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Plan korištenja javnih površina na području općine Travnik za postavljanje ugostiteljskih bašti</w:t>
      </w:r>
    </w:p>
    <w:p w:rsidR="00945F6F" w:rsidRPr="000D2235" w:rsidRDefault="00945F6F" w:rsidP="00945F6F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Plan korištenja javnih površina na području općine Travnik za postavljanje privremenih reklamnih panoa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izmjenama i dopunama Odluke o javnim parkiralištima na području općine Travnik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Izmjene i dopune Operativnog programa radova održavanja cesta u zimskom period na području općine Travnik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utvrđivanju javnog interesa izgradnja vjetroparka Vlašić na Vlašiću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imenovanju komisije za vršenje utvrđivanja, obilježavanja i premjeravanja izmijenjenih granica katasatrskih općina KO Putićevo i KO Travnik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Izvještaja o radu Skupštine JKP „Bašbunar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d.o.o</w:t>
      </w:r>
      <w:proofErr w:type="gramEnd"/>
      <w:r w:rsidRPr="000D2235">
        <w:rPr>
          <w:rFonts w:ascii="Arial" w:hAnsi="Arial" w:cs="Arial"/>
          <w:b/>
          <w:sz w:val="20"/>
          <w:szCs w:val="20"/>
        </w:rPr>
        <w:t>.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Izvještaja o radu Skupštine JP „Stan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d.o.o</w:t>
      </w:r>
      <w:proofErr w:type="gramEnd"/>
      <w:r w:rsidRPr="000D2235">
        <w:rPr>
          <w:rFonts w:ascii="Arial" w:hAnsi="Arial" w:cs="Arial"/>
          <w:b/>
          <w:sz w:val="20"/>
          <w:szCs w:val="20"/>
        </w:rPr>
        <w:t>.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Izvještaja o radu Skupštine JP RV „Plava voda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d.o.o</w:t>
      </w:r>
      <w:proofErr w:type="gramEnd"/>
      <w:r w:rsidRPr="000D2235">
        <w:rPr>
          <w:rFonts w:ascii="Arial" w:hAnsi="Arial" w:cs="Arial"/>
          <w:b/>
          <w:sz w:val="20"/>
          <w:szCs w:val="20"/>
        </w:rPr>
        <w:t>.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Rješenje o konačnom imenovanju predsjednika i članova NO JU „Centar za kulturu Općine Travnik“ 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Upute Skupštini JKP „Bašunar“ d.o.o. Travnik </w:t>
      </w:r>
    </w:p>
    <w:p w:rsidR="00945F6F" w:rsidRPr="000D2235" w:rsidRDefault="00945F6F" w:rsidP="00945F6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raspoređivanju sredstava Službi za razvoj, privredu i vanprivredu broj 01-11-5-845/25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17/2025</w:t>
      </w: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Pravilnik o izmjeni i dopuni Pravilnika o unutrašnjoj organizaciji službi za upravu Općine Travnik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18/2025</w:t>
      </w: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 Rješenje o prenosu sredstava Služba za razvoj – SBK/KSB</w:t>
      </w:r>
    </w:p>
    <w:p w:rsidR="00945F6F" w:rsidRPr="000D2235" w:rsidRDefault="00945F6F" w:rsidP="00945F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Rješenje o prenosu sredstava Služba za razvoj – SBK/KSB</w:t>
      </w:r>
    </w:p>
    <w:p w:rsidR="00945F6F" w:rsidRPr="000D2235" w:rsidRDefault="00945F6F" w:rsidP="00945F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i Plan novčanih tokova za VIII/2025. godine</w:t>
      </w:r>
    </w:p>
    <w:p w:rsidR="00945F6F" w:rsidRPr="000D2235" w:rsidRDefault="00945F6F" w:rsidP="00945F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Pravilnik o izmjenama i dopunama Pravilnika za dodjelu jednokratne novčane pomoći nezaposlenoj porodilji i sufinansiranje troškova  pružanja medicinskih usluga potpomognute oplodnje</w:t>
      </w:r>
    </w:p>
    <w:p w:rsidR="00945F6F" w:rsidRPr="000D2235" w:rsidRDefault="00945F6F" w:rsidP="00945F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Zaključak i Plan novčanih tokova za IX/2025. godine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19/2025</w:t>
      </w: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Izvještaj o izvršenju budžeta Općine Travnik za period 1.1. 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do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30.06.2025. godine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Odluka o usvajanju Izvještaja o izvršenju budžeta Općine Travnik za period 01.01. 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do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30.06.2025. godine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Zaključak o usvajanju Izvještaja o utrošku budžetske rezerve za period 01.01. 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do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30.06.2025. godine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utvrđivanju javnog interesa u svrhu rekonstrukcije regionalnog puta R-413b, dionica Jasik – Zubovići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spacing w:after="2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utvrđivanju javnog interesa  u svrhu rekonstrukcije regionalnog puta R-413a Dolac-Ovnak, dionica Han Bila-Ovnak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izmjeni granica katastarskih općina K.O. Putićevo i K.O. Travnik i otpis katastarske parcele označene kao 1327 K.O. Putićevo u K.O. Travnik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eastAsia="TimesNewRomanPSMT" w:hAnsi="Arial" w:cs="Arial"/>
          <w:b/>
          <w:bCs/>
          <w:sz w:val="20"/>
          <w:szCs w:val="20"/>
        </w:rPr>
        <w:t>Odluka o usvajanju Godišnjeg plana utroška sredstava „Transfer-poticaj šumama u skladu sa Zakonom o šumama</w:t>
      </w:r>
      <w:proofErr w:type="gramStart"/>
      <w:r w:rsidRPr="000D2235">
        <w:rPr>
          <w:rFonts w:ascii="Arial" w:eastAsia="TimesNewRomanPSMT" w:hAnsi="Arial" w:cs="Arial"/>
          <w:b/>
          <w:bCs/>
          <w:sz w:val="20"/>
          <w:szCs w:val="20"/>
        </w:rPr>
        <w:t>“ za</w:t>
      </w:r>
      <w:proofErr w:type="gramEnd"/>
      <w:r w:rsidRPr="000D2235">
        <w:rPr>
          <w:rFonts w:ascii="Arial" w:eastAsia="TimesNewRomanPSMT" w:hAnsi="Arial" w:cs="Arial"/>
          <w:b/>
          <w:bCs/>
          <w:sz w:val="20"/>
          <w:szCs w:val="20"/>
        </w:rPr>
        <w:t xml:space="preserve"> 2025. godinu sa PROGRAMOM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  <w:lang w:val="hr-BA"/>
        </w:rPr>
        <w:t xml:space="preserve">Zaključak o utvrđivanju Nacrta </w:t>
      </w:r>
      <w:r w:rsidRPr="000D2235">
        <w:rPr>
          <w:rFonts w:ascii="Arial" w:hAnsi="Arial" w:cs="Arial"/>
          <w:b/>
          <w:sz w:val="20"/>
          <w:szCs w:val="20"/>
        </w:rPr>
        <w:t>Izmjene i dopune Regulacionog plana</w:t>
      </w:r>
      <w:r w:rsidRPr="000D2235">
        <w:rPr>
          <w:rFonts w:ascii="Arial" w:hAnsi="Arial" w:cs="Arial"/>
          <w:b/>
          <w:color w:val="565656"/>
          <w:sz w:val="20"/>
          <w:szCs w:val="20"/>
        </w:rPr>
        <w:t xml:space="preserve"> “</w:t>
      </w:r>
      <w:r w:rsidRPr="000D2235">
        <w:rPr>
          <w:rFonts w:ascii="Arial" w:hAnsi="Arial" w:cs="Arial"/>
          <w:b/>
          <w:sz w:val="20"/>
          <w:szCs w:val="20"/>
        </w:rPr>
        <w:t>Kukotnica” Vlašić, Zona 1 “Dolina panjeva II - Kukotnica”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  <w:lang w:val="hr-BA"/>
        </w:rPr>
        <w:t xml:space="preserve">Zaključak o utvrđivanju Nacrta  </w:t>
      </w:r>
      <w:r w:rsidRPr="000D2235">
        <w:rPr>
          <w:rFonts w:ascii="Arial" w:hAnsi="Arial" w:cs="Arial"/>
          <w:b/>
          <w:sz w:val="20"/>
          <w:szCs w:val="20"/>
        </w:rPr>
        <w:t xml:space="preserve">Izmjene i dopune dijela Regulacionog plana “HPBŠ”, lokalitet Autobuska stanica-Pošta Travnik 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Deklaracija o zaštiti prava djece od uticaja igara na sreću, alkohola i duhanskih proizvoda na području općine Travnik 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usvajanju Izvještaja o radu Skupštine PD „Vlašić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“ d.o.o</w:t>
      </w:r>
      <w:proofErr w:type="gramEnd"/>
      <w:r w:rsidRPr="000D2235">
        <w:rPr>
          <w:rFonts w:ascii="Arial" w:hAnsi="Arial" w:cs="Arial"/>
          <w:b/>
          <w:sz w:val="20"/>
          <w:szCs w:val="20"/>
        </w:rPr>
        <w:t>. Travnik za 2024. godinu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raspoređivanju sredstava Službi za razvoj, privredu i vanprivredu/Ministarstvo obrazovanja SBK</w:t>
      </w:r>
    </w:p>
    <w:p w:rsidR="00945F6F" w:rsidRPr="000D2235" w:rsidRDefault="00945F6F" w:rsidP="00945F6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preraspodjeli sredstava Služba za razvoj, privedu i vanprivredu</w:t>
      </w: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20/2025</w:t>
      </w: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OŠCZ pomoć Općini Jajce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AB zid Osoje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OŠCZ GP Tecta AB zid Osoje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OŠCZ Bajrić d.o.o. AB zid Turbe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OŠCZ Dpdex d.o.o.prikolica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OŠCZ Syns d.o.o. baterije DRON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OŠCZ Struktura d.o.o. klizište Suhi Dol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imenovanju predsjednika i članova Nadzornog odbora JKP „Bašbunar“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preraspodjeli sredstava Kabinet načelnika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Zaključak Operativni plan za X 2025. 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godine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broj 01-04-4-76-25/25 od 01.10.2025.g.  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Plan novčanih tokova za X 2025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raspoređivanju sredstava br. 01-11-5-1235/25 od 14.10.2025.g. – Služba za razvoj, privredu ivanprivredu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Rješenje br. 01-11-5-1222/25 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od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10.10.2025.g. o raspoređivanju sredstava – Služba za CZ.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Style w:val="Strong"/>
          <w:rFonts w:ascii="Arial" w:hAnsi="Arial" w:cs="Arial"/>
          <w:iCs/>
          <w:sz w:val="20"/>
          <w:szCs w:val="20"/>
          <w:shd w:val="clear" w:color="auto" w:fill="FFFF00"/>
        </w:rPr>
      </w:pPr>
      <w:r w:rsidRPr="000D2235">
        <w:rPr>
          <w:rStyle w:val="Emphasis"/>
          <w:rFonts w:ascii="Arial" w:eastAsia="Calibri" w:hAnsi="Arial" w:cs="Arial"/>
          <w:b w:val="0"/>
          <w:i w:val="0"/>
          <w:sz w:val="20"/>
          <w:szCs w:val="20"/>
        </w:rPr>
        <w:t xml:space="preserve">Rješenje o preraspodjeli sredstava, </w:t>
      </w:r>
      <w:r w:rsidRPr="000D2235">
        <w:rPr>
          <w:rStyle w:val="Strong"/>
          <w:rFonts w:ascii="Arial" w:hAnsi="Arial" w:cs="Arial"/>
          <w:iCs/>
          <w:sz w:val="20"/>
          <w:szCs w:val="20"/>
          <w:shd w:val="clear" w:color="auto" w:fill="FFFF00"/>
        </w:rPr>
        <w:t>JU Obdanište Travnik, broj: 01-11-5-1202/25.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Style w:val="Strong"/>
          <w:rFonts w:ascii="Arial" w:hAnsi="Arial" w:cs="Arial"/>
          <w:iCs/>
          <w:sz w:val="20"/>
          <w:szCs w:val="20"/>
          <w:shd w:val="clear" w:color="auto" w:fill="FFFF00"/>
        </w:rPr>
      </w:pPr>
      <w:r w:rsidRPr="000D2235">
        <w:rPr>
          <w:rStyle w:val="Strong"/>
          <w:rFonts w:ascii="Arial" w:hAnsi="Arial" w:cs="Arial"/>
          <w:iCs/>
          <w:sz w:val="20"/>
          <w:szCs w:val="20"/>
          <w:shd w:val="clear" w:color="auto" w:fill="FFFF00"/>
        </w:rPr>
        <w:t>Rješenje o preraspodjeli sredstava Služba za zajedničke i komunalne poslove</w:t>
      </w:r>
    </w:p>
    <w:p w:rsidR="00945F6F" w:rsidRPr="000D2235" w:rsidRDefault="00945F6F" w:rsidP="00945F6F">
      <w:pPr>
        <w:pStyle w:val="ListParagraph"/>
        <w:numPr>
          <w:ilvl w:val="0"/>
          <w:numId w:val="22"/>
        </w:numPr>
        <w:spacing w:line="240" w:lineRule="auto"/>
        <w:jc w:val="both"/>
        <w:rPr>
          <w:rStyle w:val="Strong"/>
          <w:rFonts w:ascii="Arial" w:hAnsi="Arial" w:cs="Arial"/>
          <w:bCs w:val="0"/>
          <w:sz w:val="20"/>
          <w:szCs w:val="20"/>
          <w:lang w:val="bs-Latn-BA"/>
        </w:rPr>
      </w:pPr>
      <w:r w:rsidRPr="000D2235">
        <w:rPr>
          <w:rStyle w:val="Strong"/>
          <w:rFonts w:ascii="Arial" w:hAnsi="Arial" w:cs="Arial"/>
          <w:iCs/>
          <w:sz w:val="20"/>
          <w:szCs w:val="20"/>
          <w:shd w:val="clear" w:color="auto" w:fill="FFFF00"/>
        </w:rPr>
        <w:t>Rješenje o preraspodjeli sredstava Služba za Civilnu zaštitu Općine Travnik</w:t>
      </w:r>
    </w:p>
    <w:p w:rsidR="00945F6F" w:rsidRPr="000D2235" w:rsidRDefault="00945F6F" w:rsidP="00945F6F">
      <w:pPr>
        <w:numPr>
          <w:ilvl w:val="0"/>
          <w:numId w:val="22"/>
        </w:numPr>
        <w:jc w:val="both"/>
        <w:rPr>
          <w:rFonts w:cs="Arial"/>
          <w:b/>
          <w:szCs w:val="20"/>
        </w:rPr>
      </w:pPr>
      <w:r w:rsidRPr="000D2235">
        <w:rPr>
          <w:rStyle w:val="Strong"/>
          <w:rFonts w:cs="Arial"/>
          <w:iCs/>
          <w:szCs w:val="20"/>
          <w:shd w:val="clear" w:color="auto" w:fill="FFFF00"/>
        </w:rPr>
        <w:t>PROGRAM utroška sredstava iz Budžeta Općine Travnik subvencije za podsticaj razvoja poduzetništva i obrta u 2025. godini</w:t>
      </w:r>
    </w:p>
    <w:p w:rsidR="00945F6F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21/2025</w:t>
      </w:r>
    </w:p>
    <w:p w:rsidR="00945F6F" w:rsidRPr="000D2235" w:rsidRDefault="00945F6F" w:rsidP="00945F6F">
      <w:pPr>
        <w:numPr>
          <w:ilvl w:val="0"/>
          <w:numId w:val="22"/>
        </w:numPr>
        <w:jc w:val="both"/>
        <w:rPr>
          <w:rFonts w:cs="Arial"/>
          <w:b/>
          <w:szCs w:val="20"/>
          <w:lang w:val="bs-Latn-BA"/>
        </w:rPr>
      </w:pPr>
      <w:r w:rsidRPr="000D2235">
        <w:rPr>
          <w:rFonts w:cs="Arial"/>
          <w:b/>
          <w:szCs w:val="20"/>
          <w:lang w:val="bs-Latn-BA"/>
        </w:rPr>
        <w:t>PRAVILNIK o unutrašnjoj organizaciji službi za upravu Općine Travnik</w:t>
      </w:r>
    </w:p>
    <w:p w:rsidR="00945F6F" w:rsidRPr="000D2235" w:rsidRDefault="00945F6F" w:rsidP="00945F6F">
      <w:pPr>
        <w:ind w:left="360"/>
        <w:jc w:val="both"/>
        <w:rPr>
          <w:rFonts w:cs="Arial"/>
          <w:b/>
          <w:szCs w:val="20"/>
          <w:lang w:val="bs-Latn-BA"/>
        </w:rPr>
      </w:pPr>
    </w:p>
    <w:p w:rsidR="00945F6F" w:rsidRPr="000D2235" w:rsidRDefault="00945F6F" w:rsidP="00945F6F">
      <w:pPr>
        <w:ind w:left="360"/>
        <w:jc w:val="both"/>
        <w:rPr>
          <w:rFonts w:cs="Arial"/>
          <w:b/>
          <w:szCs w:val="20"/>
          <w:lang w:val="bs-Latn-BA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22/2025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INDEKS/REGISTAR informacija Općine Travnik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Rješenje o preraspodjeli sredstava Služba za Civilnu zaštitu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Rješenje o preraspodjeli sredstava Služba za razvoj, privredu i vanprivredu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Rjesenje o preraspodjeli-JU Biblioteka-06-11-5-1375-2025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Rjesenje o preraspodjeli-JU Centar za kulturu-06-11-5-1267-2025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Rjesenje o preraspodjeli-JU Hrvatski k.centar Nova Bila-06-11-5-1322-25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Rjesenje o preraspodjeli-Pravobranilastvo-06-11-5-1321-2025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Rjesenje o preraspodjeli-JU Zavicajni muzej Travnik-06-11-5-1302-2025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Rjesenje o preraspodjeli-JU Centar za socijalni rad Travnik-1346-2025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RJESENJE O RASPOREĐIVANJU SREDSTAVA-JU Centar za kulturu-01-11-5-1301-2025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RJESENJE O RASPOREĐIVANJU SR-J.U. Centar za socijalni rad-2025-Dječija nedjelja i ostalo-1362-2025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RJESENJE O RASPOREĐIVANJU SREDSTAVA-JU Biblioteka-01-11-5-1382-2025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PROCEDURA o načinu vođenja evidencije i vršenja nadzora nad zimskim održavanjem cesta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Plan novcanih tokova za XI 2025</w:t>
      </w:r>
    </w:p>
    <w:p w:rsidR="00945F6F" w:rsidRPr="000D2235" w:rsidRDefault="00945F6F" w:rsidP="00945F6F">
      <w:pPr>
        <w:pStyle w:val="ListParagraph"/>
        <w:numPr>
          <w:ilvl w:val="0"/>
          <w:numId w:val="23"/>
        </w:numPr>
        <w:spacing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Zaključak Operativni plan budžeta za XI 2025</w:t>
      </w:r>
    </w:p>
    <w:p w:rsidR="00945F6F" w:rsidRPr="000D2235" w:rsidRDefault="00945F6F" w:rsidP="00945F6F">
      <w:pPr>
        <w:ind w:left="360"/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23/2025</w:t>
      </w: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UPUTSTVO o internom i eksternom komuniciranju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Rješenje o preraspodjeli sredstava Slaužba za zajedničke i komunalne poslove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NACRT proračuna Općine Travnik za 2026. godinu i utvrđivanje Zaključka o održavanju javne rasprave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Nacrt Odluke o izvršenju proračuna Općine Travnik za 2026. godinu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Izvješće o izvršenju proračuna Općine Travnik za period 1. 1. 2025. 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godine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do 30. 9. 2025. godine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Odluka o usvajanju Izvješća o izvršenju proračuna Općine Travnik za period 1. 1. 2025. 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godine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do 30. 9. 2025. godine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Zaključak o usvajanju Izvješća o utrošku proračunske pričuve za period 1. 1. 2025. </w:t>
      </w:r>
      <w:proofErr w:type="gramStart"/>
      <w:r w:rsidRPr="000D2235">
        <w:rPr>
          <w:rFonts w:ascii="Arial" w:hAnsi="Arial" w:cs="Arial"/>
          <w:b/>
          <w:sz w:val="20"/>
          <w:szCs w:val="20"/>
        </w:rPr>
        <w:t>godine</w:t>
      </w:r>
      <w:proofErr w:type="gramEnd"/>
      <w:r w:rsidRPr="000D2235">
        <w:rPr>
          <w:rFonts w:ascii="Arial" w:hAnsi="Arial" w:cs="Arial"/>
          <w:b/>
          <w:sz w:val="20"/>
          <w:szCs w:val="20"/>
        </w:rPr>
        <w:t xml:space="preserve"> do 30. 9. 2025. godine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imenovanju povjerenstva za izmjene i dopune Statuta Općine Travnik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imenovanju članova povjerenstva za označavanje naseljenih mjesta, ulica i trgova nazivima, te zgrada brojevima, a u sklopu projekta uspostave adresnog registra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imenovanju Ocjenjivačkog odbora za provođenje postupka dodjele javna priznanja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izmjeni Odluke o pokretanju procedure kreditnog zaduženja Općine Travnik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izmjeni Odluke o dugoročnom kreditnom zaduženja Općine Travnik</w:t>
      </w:r>
    </w:p>
    <w:p w:rsidR="00945F6F" w:rsidRPr="000D2235" w:rsidRDefault="00945F6F" w:rsidP="00945F6F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Zaključak o projektu „Plava voda“</w:t>
      </w:r>
    </w:p>
    <w:p w:rsidR="00945F6F" w:rsidRPr="000D2235" w:rsidRDefault="00945F6F" w:rsidP="00945F6F">
      <w:pPr>
        <w:ind w:left="360"/>
        <w:jc w:val="both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24/2025</w:t>
      </w:r>
    </w:p>
    <w:p w:rsidR="00945F6F" w:rsidRPr="000D2235" w:rsidRDefault="00945F6F" w:rsidP="00945F6F">
      <w:pPr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945F6F" w:rsidRDefault="00945F6F" w:rsidP="00945F6F">
      <w:pPr>
        <w:pStyle w:val="ListParagraph"/>
        <w:numPr>
          <w:ilvl w:val="0"/>
          <w:numId w:val="25"/>
        </w:numPr>
        <w:jc w:val="both"/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</w:pPr>
      <w:r w:rsidRPr="00945F6F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>INSTRUKCIJA za praćenje realiziranja projekata</w:t>
      </w:r>
    </w:p>
    <w:p w:rsidR="00945F6F" w:rsidRPr="000D2235" w:rsidRDefault="00945F6F" w:rsidP="00945F6F">
      <w:pPr>
        <w:pStyle w:val="ListParagraph"/>
        <w:numPr>
          <w:ilvl w:val="0"/>
          <w:numId w:val="25"/>
        </w:numPr>
        <w:spacing w:line="240" w:lineRule="auto"/>
        <w:jc w:val="both"/>
        <w:rPr>
          <w:rStyle w:val="Strong"/>
          <w:rFonts w:ascii="Arial" w:hAnsi="Arial" w:cs="Arial"/>
          <w:iCs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 xml:space="preserve">Rješenje o preraspodjeli sredstava, </w:t>
      </w:r>
      <w:r w:rsidRPr="000D2235">
        <w:rPr>
          <w:rStyle w:val="Strong"/>
          <w:rFonts w:ascii="Arial" w:hAnsi="Arial" w:cs="Arial"/>
          <w:iCs/>
          <w:color w:val="000000"/>
          <w:sz w:val="20"/>
          <w:szCs w:val="20"/>
        </w:rPr>
        <w:t>JU Biblioteka Travnik, broj: 01-11-5-1486/25.</w:t>
      </w:r>
    </w:p>
    <w:p w:rsidR="00945F6F" w:rsidRPr="000D2235" w:rsidRDefault="00945F6F" w:rsidP="00945F6F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  <w:rPr>
          <w:rStyle w:val="Strong"/>
          <w:rFonts w:ascii="Arial" w:hAnsi="Arial" w:cs="Arial"/>
          <w:iCs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 xml:space="preserve">Rješenje o preraspodjeli sredstava, </w:t>
      </w:r>
      <w:r w:rsidRPr="000D2235">
        <w:rPr>
          <w:rStyle w:val="Strong"/>
          <w:rFonts w:ascii="Arial" w:hAnsi="Arial" w:cs="Arial"/>
          <w:iCs/>
          <w:color w:val="000000"/>
          <w:sz w:val="20"/>
          <w:szCs w:val="20"/>
        </w:rPr>
        <w:t>JU Centar za kulturu Travnik, broj: 06-11-5-1502/25</w:t>
      </w:r>
    </w:p>
    <w:p w:rsidR="00945F6F" w:rsidRPr="000D2235" w:rsidRDefault="00945F6F" w:rsidP="00945F6F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  <w:rPr>
          <w:rStyle w:val="Strong"/>
          <w:rFonts w:ascii="Arial" w:hAnsi="Arial" w:cs="Arial"/>
          <w:iCs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 xml:space="preserve">Rješenje o preraspodjeli sredstava, </w:t>
      </w:r>
      <w:r w:rsidRPr="000D2235">
        <w:rPr>
          <w:rStyle w:val="Strong"/>
          <w:rFonts w:ascii="Arial" w:hAnsi="Arial" w:cs="Arial"/>
          <w:iCs/>
          <w:color w:val="000000"/>
          <w:sz w:val="20"/>
          <w:szCs w:val="20"/>
        </w:rPr>
        <w:t>JU Obdanište Travnik, broj: 06-11-5-1528/25</w:t>
      </w:r>
    </w:p>
    <w:p w:rsidR="00945F6F" w:rsidRPr="000D2235" w:rsidRDefault="00945F6F" w:rsidP="00945F6F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  <w:rPr>
          <w:rStyle w:val="Strong"/>
          <w:rFonts w:ascii="Arial" w:hAnsi="Arial" w:cs="Arial"/>
          <w:iCs/>
          <w:color w:val="000000"/>
          <w:sz w:val="20"/>
          <w:szCs w:val="20"/>
        </w:rPr>
      </w:pPr>
      <w:r w:rsidRPr="000D2235">
        <w:rPr>
          <w:rStyle w:val="Strong"/>
          <w:rFonts w:ascii="Arial" w:hAnsi="Arial" w:cs="Arial"/>
          <w:iCs/>
          <w:color w:val="000000"/>
          <w:sz w:val="20"/>
          <w:szCs w:val="20"/>
        </w:rPr>
        <w:t>Rješenje o preraspodjeli sredstava Služba za razvoj, privredu i vanprivredu</w:t>
      </w:r>
    </w:p>
    <w:p w:rsidR="00945F6F" w:rsidRPr="000D2235" w:rsidRDefault="00945F6F" w:rsidP="00945F6F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  <w:rPr>
          <w:rStyle w:val="Strong"/>
          <w:rFonts w:ascii="Arial" w:hAnsi="Arial" w:cs="Arial"/>
          <w:iCs/>
          <w:color w:val="000000"/>
          <w:sz w:val="20"/>
          <w:szCs w:val="20"/>
        </w:rPr>
      </w:pPr>
      <w:r w:rsidRPr="000D2235">
        <w:rPr>
          <w:rStyle w:val="Strong"/>
          <w:rFonts w:ascii="Arial" w:hAnsi="Arial" w:cs="Arial"/>
          <w:iCs/>
          <w:color w:val="000000"/>
          <w:sz w:val="20"/>
          <w:szCs w:val="20"/>
        </w:rPr>
        <w:t>Rješenje o raspoređivanju sredstava Civilna zaštita</w:t>
      </w:r>
    </w:p>
    <w:p w:rsidR="00945F6F" w:rsidRPr="000D2235" w:rsidRDefault="00945F6F" w:rsidP="00945F6F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  <w:rPr>
          <w:rStyle w:val="Strong"/>
          <w:rFonts w:ascii="Arial" w:hAnsi="Arial" w:cs="Arial"/>
          <w:iCs/>
          <w:color w:val="000000"/>
          <w:sz w:val="20"/>
          <w:szCs w:val="20"/>
        </w:rPr>
      </w:pPr>
      <w:r w:rsidRPr="000D2235">
        <w:rPr>
          <w:rStyle w:val="Strong"/>
          <w:rFonts w:ascii="Arial" w:hAnsi="Arial" w:cs="Arial"/>
          <w:iCs/>
          <w:color w:val="000000"/>
          <w:sz w:val="20"/>
          <w:szCs w:val="20"/>
        </w:rPr>
        <w:t>Zaključak o ažuriranju procjene od požara</w:t>
      </w:r>
    </w:p>
    <w:p w:rsidR="00945F6F" w:rsidRPr="000D2235" w:rsidRDefault="00945F6F" w:rsidP="00945F6F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  <w:rPr>
          <w:rStyle w:val="Strong"/>
          <w:rFonts w:ascii="Arial" w:hAnsi="Arial" w:cs="Arial"/>
          <w:iCs/>
          <w:color w:val="000000"/>
          <w:sz w:val="20"/>
          <w:szCs w:val="20"/>
        </w:rPr>
      </w:pPr>
      <w:r w:rsidRPr="000D2235">
        <w:rPr>
          <w:rStyle w:val="Strong"/>
          <w:rFonts w:ascii="Arial" w:hAnsi="Arial" w:cs="Arial"/>
          <w:iCs/>
          <w:color w:val="000000"/>
          <w:sz w:val="20"/>
          <w:szCs w:val="20"/>
        </w:rPr>
        <w:t>Zaključak o usvajanju Plana ZiS od prirodnih i drugih nesreća</w:t>
      </w:r>
    </w:p>
    <w:p w:rsidR="00945F6F" w:rsidRPr="000D2235" w:rsidRDefault="00945F6F" w:rsidP="00945F6F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  <w:rPr>
          <w:rStyle w:val="Strong"/>
          <w:rFonts w:ascii="Arial" w:hAnsi="Arial" w:cs="Arial"/>
          <w:iCs/>
          <w:color w:val="000000"/>
          <w:sz w:val="20"/>
          <w:szCs w:val="20"/>
        </w:rPr>
      </w:pPr>
      <w:r w:rsidRPr="000D2235">
        <w:rPr>
          <w:rStyle w:val="Strong"/>
          <w:rFonts w:ascii="Arial" w:hAnsi="Arial" w:cs="Arial"/>
          <w:iCs/>
          <w:color w:val="000000"/>
          <w:sz w:val="20"/>
          <w:szCs w:val="20"/>
        </w:rPr>
        <w:t>Zaključak o usvajanju Procjene ugroženosti od prirodnih i drugih nesreća</w:t>
      </w:r>
    </w:p>
    <w:p w:rsidR="00945F6F" w:rsidRPr="000D2235" w:rsidRDefault="00945F6F" w:rsidP="00945F6F">
      <w:pPr>
        <w:pStyle w:val="ListParagraph"/>
        <w:numPr>
          <w:ilvl w:val="0"/>
          <w:numId w:val="25"/>
        </w:numPr>
        <w:spacing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Style w:val="Strong"/>
          <w:rFonts w:ascii="Arial" w:hAnsi="Arial" w:cs="Arial"/>
          <w:iCs/>
          <w:color w:val="000000"/>
          <w:sz w:val="20"/>
          <w:szCs w:val="20"/>
        </w:rPr>
        <w:t>Odluka o utrošku sredstava od posebne naknade za zaštitu i spašavanje OŠCZ Radio Klub Travnik</w:t>
      </w:r>
    </w:p>
    <w:p w:rsidR="00945F6F" w:rsidRPr="000D2235" w:rsidRDefault="00945F6F" w:rsidP="00945F6F">
      <w:pPr>
        <w:rPr>
          <w:rFonts w:cs="Arial"/>
          <w:color w:val="000000"/>
          <w:szCs w:val="20"/>
        </w:rPr>
      </w:pP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25/2025</w:t>
      </w: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>Rješenje o preraspodjeli sredstava, JU Centar za socijalni rad Travnik-06-11-5-1550/2025</w:t>
      </w:r>
    </w:p>
    <w:p w:rsidR="00945F6F" w:rsidRPr="000D2235" w:rsidRDefault="00945F6F" w:rsidP="00945F6F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contextualSpacing w:val="0"/>
        <w:jc w:val="both"/>
        <w:rPr>
          <w:rStyle w:val="Emphasis"/>
          <w:rFonts w:ascii="Arial" w:eastAsia="Calibri" w:hAnsi="Arial" w:cs="Arial"/>
          <w:b w:val="0"/>
          <w:i w:val="0"/>
          <w:iCs w:val="0"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>Rješenje o raspoređivanju sredstava, JU Centar za socijalni rad Travnik-01-11-5-1548/2025</w:t>
      </w:r>
    </w:p>
    <w:p w:rsidR="00945F6F" w:rsidRPr="000D2235" w:rsidRDefault="00945F6F" w:rsidP="00945F6F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contextualSpacing w:val="0"/>
        <w:jc w:val="both"/>
        <w:rPr>
          <w:rStyle w:val="Strong"/>
          <w:rFonts w:ascii="Arial" w:hAnsi="Arial" w:cs="Arial"/>
          <w:bCs w:val="0"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 xml:space="preserve"> Rješenje o preraspodjeli sredstava, </w:t>
      </w:r>
      <w:r w:rsidRPr="000D2235">
        <w:rPr>
          <w:rStyle w:val="Strong"/>
          <w:rFonts w:ascii="Arial" w:hAnsi="Arial" w:cs="Arial"/>
          <w:iCs/>
          <w:color w:val="000000"/>
          <w:sz w:val="20"/>
          <w:szCs w:val="20"/>
        </w:rPr>
        <w:t>JU Zavičajni muzej Travnik, broj: 06-11-5-1563/25</w:t>
      </w:r>
    </w:p>
    <w:p w:rsidR="00945F6F" w:rsidRPr="000D2235" w:rsidRDefault="00945F6F" w:rsidP="00945F6F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Style w:val="Emphasis"/>
          <w:rFonts w:ascii="Arial" w:eastAsia="Calibri" w:hAnsi="Arial" w:cs="Arial"/>
          <w:b w:val="0"/>
          <w:i w:val="0"/>
          <w:color w:val="000000"/>
          <w:sz w:val="20"/>
          <w:szCs w:val="20"/>
        </w:rPr>
        <w:t>Zaključak i Plan novčanih tokova Općine Travnik za XII 2025. godine</w:t>
      </w:r>
    </w:p>
    <w:p w:rsidR="00945F6F" w:rsidRPr="000D2235" w:rsidRDefault="00945F6F" w:rsidP="00945F6F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D2235">
        <w:rPr>
          <w:rFonts w:ascii="Arial" w:hAnsi="Arial" w:cs="Arial"/>
          <w:b/>
          <w:color w:val="000000"/>
          <w:sz w:val="20"/>
          <w:szCs w:val="20"/>
        </w:rPr>
        <w:t>Pravilnik o izmjeni Pravilnika o načinu formiranja i utvrđivanja visine naknade za rad radnih tijela osnovanih od strane načelnika Općine Travnik</w:t>
      </w: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rPr>
          <w:rFonts w:cs="Arial"/>
          <w:b/>
          <w:szCs w:val="20"/>
        </w:rPr>
      </w:pPr>
      <w:r w:rsidRPr="000D2235">
        <w:rPr>
          <w:rFonts w:cs="Arial"/>
          <w:b/>
          <w:szCs w:val="20"/>
        </w:rPr>
        <w:t>SLUŽBENE NOVINE OPĆINE TRAVNIK BROJ 26/2025</w:t>
      </w:r>
    </w:p>
    <w:p w:rsidR="00945F6F" w:rsidRPr="000D2235" w:rsidRDefault="00945F6F" w:rsidP="00945F6F">
      <w:pPr>
        <w:jc w:val="center"/>
        <w:rPr>
          <w:rFonts w:cs="Arial"/>
          <w:b/>
          <w:szCs w:val="20"/>
        </w:rPr>
      </w:pPr>
    </w:p>
    <w:p w:rsidR="00945F6F" w:rsidRPr="000D2235" w:rsidRDefault="00945F6F" w:rsidP="00945F6F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D2235">
        <w:rPr>
          <w:rFonts w:ascii="Arial" w:hAnsi="Arial" w:cs="Arial"/>
          <w:b/>
          <w:sz w:val="20"/>
          <w:szCs w:val="20"/>
        </w:rPr>
        <w:t xml:space="preserve"> Odluka</w:t>
      </w:r>
      <w:r w:rsidRPr="000D2235">
        <w:rPr>
          <w:rFonts w:ascii="Arial" w:hAnsi="Arial" w:cs="Arial"/>
          <w:b/>
          <w:sz w:val="20"/>
          <w:szCs w:val="20"/>
          <w:lang w:val="pl-PL"/>
        </w:rPr>
        <w:t xml:space="preserve"> o usvajanju Plana kapitalnih investicija Općine Travnik za period 2026. - 2028. godine</w:t>
      </w:r>
    </w:p>
    <w:p w:rsidR="00945F6F" w:rsidRPr="000D2235" w:rsidRDefault="00945F6F" w:rsidP="00945F6F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D2235">
        <w:rPr>
          <w:rFonts w:ascii="Arial" w:hAnsi="Arial" w:cs="Arial"/>
          <w:b/>
          <w:bCs/>
          <w:sz w:val="20"/>
          <w:szCs w:val="20"/>
        </w:rPr>
        <w:t>Odluka o utvrđivanju udruženja sa statusom od posebnog interesa i društvenog značaja za Općinu Travnik</w:t>
      </w:r>
    </w:p>
    <w:p w:rsidR="00945F6F" w:rsidRPr="000D2235" w:rsidRDefault="00945F6F" w:rsidP="00945F6F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Prijedlog proračuna Općine Travnik za 2026. godinu</w:t>
      </w:r>
    </w:p>
    <w:p w:rsidR="00945F6F" w:rsidRPr="000D2235" w:rsidRDefault="00945F6F" w:rsidP="00945F6F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usvajanju proračuna Općine Travnik za 2026. godinu</w:t>
      </w:r>
    </w:p>
    <w:p w:rsidR="00945F6F" w:rsidRPr="000D2235" w:rsidRDefault="00945F6F" w:rsidP="00945F6F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izvršenju proračuna Općine Travnik za 2026. godinu</w:t>
      </w:r>
    </w:p>
    <w:p w:rsidR="00945F6F" w:rsidRPr="000D2235" w:rsidRDefault="00945F6F" w:rsidP="00945F6F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proglašenju Grada Travnika</w:t>
      </w:r>
    </w:p>
    <w:p w:rsidR="00945F6F" w:rsidRPr="000D2235" w:rsidRDefault="00945F6F" w:rsidP="00945F6F">
      <w:pPr>
        <w:pStyle w:val="BodyTextIndent"/>
        <w:numPr>
          <w:ilvl w:val="0"/>
          <w:numId w:val="27"/>
        </w:numPr>
        <w:spacing w:after="0"/>
        <w:jc w:val="both"/>
        <w:rPr>
          <w:rFonts w:cs="Arial"/>
          <w:b/>
          <w:bCs/>
          <w:szCs w:val="20"/>
          <w:lang w:val="hr-HR"/>
        </w:rPr>
      </w:pPr>
      <w:r w:rsidRPr="000D2235">
        <w:rPr>
          <w:rFonts w:cs="Arial"/>
          <w:b/>
          <w:bCs/>
          <w:szCs w:val="20"/>
          <w:lang w:val="hr-HR"/>
        </w:rPr>
        <w:t>Odluka o dodjeli stipendija</w:t>
      </w:r>
    </w:p>
    <w:p w:rsidR="00945F6F" w:rsidRPr="000D2235" w:rsidRDefault="00945F6F" w:rsidP="00945F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NewRomanPSMT" w:hAnsi="Arial" w:cs="Arial"/>
          <w:b/>
          <w:bCs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Odluka o utvrđivanju vrijednosti boda komunalne naknada za 2026. godinu</w:t>
      </w:r>
    </w:p>
    <w:p w:rsidR="00945F6F" w:rsidRPr="000D2235" w:rsidRDefault="00945F6F" w:rsidP="00945F6F">
      <w:pPr>
        <w:pStyle w:val="BodyTextIndent"/>
        <w:numPr>
          <w:ilvl w:val="0"/>
          <w:numId w:val="27"/>
        </w:numPr>
        <w:spacing w:after="0"/>
        <w:jc w:val="both"/>
        <w:rPr>
          <w:rFonts w:cs="Arial"/>
          <w:b/>
          <w:bCs/>
          <w:szCs w:val="20"/>
          <w:lang w:val="hr-HR"/>
        </w:rPr>
      </w:pPr>
      <w:r w:rsidRPr="000D2235">
        <w:rPr>
          <w:rFonts w:cs="Arial"/>
          <w:b/>
          <w:szCs w:val="20"/>
        </w:rPr>
        <w:t>Odluka o produženju roka važenja “Prostornog plana Općine Travnik</w:t>
      </w:r>
      <w:r w:rsidRPr="000D2235">
        <w:rPr>
          <w:rFonts w:cs="Arial"/>
          <w:b/>
          <w:bCs/>
          <w:szCs w:val="20"/>
        </w:rPr>
        <w:t xml:space="preserve"> </w:t>
      </w:r>
      <w:r w:rsidRPr="000D2235">
        <w:rPr>
          <w:rFonts w:eastAsiaTheme="minorHAnsi" w:cs="Arial"/>
          <w:b/>
          <w:bCs/>
          <w:color w:val="000000"/>
          <w:szCs w:val="20"/>
          <w:lang w:val="hr-HR"/>
        </w:rPr>
        <w:t>2003. – 2025.” i “Odluke o pristupanju izradi izmjene i dopune Prostornog plana općine Travnik 2003. – 2025.</w:t>
      </w:r>
    </w:p>
    <w:p w:rsidR="00945F6F" w:rsidRPr="000D2235" w:rsidRDefault="00945F6F" w:rsidP="00945F6F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235">
        <w:rPr>
          <w:rFonts w:ascii="Arial" w:hAnsi="Arial" w:cs="Arial"/>
          <w:b/>
          <w:sz w:val="20"/>
          <w:szCs w:val="20"/>
        </w:rPr>
        <w:t>Prijedlog Odluke o izmjenama i dopunama Odluke koje nemaju karakter plaće</w:t>
      </w:r>
    </w:p>
    <w:p w:rsidR="00945F6F" w:rsidRPr="000D2235" w:rsidRDefault="00945F6F" w:rsidP="00945F6F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945F6F" w:rsidRPr="000D2235" w:rsidRDefault="00945F6F" w:rsidP="00945F6F">
      <w:pPr>
        <w:rPr>
          <w:rFonts w:cs="Arial"/>
          <w:b/>
          <w:bCs/>
          <w:iCs/>
          <w:color w:val="000000"/>
          <w:szCs w:val="20"/>
        </w:rPr>
      </w:pPr>
      <w:r w:rsidRPr="000D2235">
        <w:rPr>
          <w:rFonts w:cs="Arial"/>
          <w:color w:val="000000"/>
          <w:szCs w:val="20"/>
        </w:rPr>
        <w:t> </w:t>
      </w:r>
    </w:p>
    <w:p w:rsidR="00945F6F" w:rsidRPr="000D2235" w:rsidRDefault="00945F6F" w:rsidP="00945F6F">
      <w:pPr>
        <w:rPr>
          <w:rFonts w:cs="Arial"/>
          <w:color w:val="000000"/>
          <w:szCs w:val="20"/>
        </w:rPr>
      </w:pPr>
    </w:p>
    <w:p w:rsidR="00421D5E" w:rsidRDefault="00421D5E"/>
    <w:sectPr w:rsidR="00421D5E" w:rsidSect="00421D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679"/>
    <w:multiLevelType w:val="hybridMultilevel"/>
    <w:tmpl w:val="EE668742"/>
    <w:lvl w:ilvl="0" w:tplc="820EB068">
      <w:start w:val="5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94107"/>
    <w:multiLevelType w:val="hybridMultilevel"/>
    <w:tmpl w:val="C47430DC"/>
    <w:lvl w:ilvl="0" w:tplc="731ECDF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2820E8"/>
    <w:multiLevelType w:val="hybridMultilevel"/>
    <w:tmpl w:val="B47EB400"/>
    <w:lvl w:ilvl="0" w:tplc="A1584682">
      <w:start w:val="2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430AF"/>
    <w:multiLevelType w:val="hybridMultilevel"/>
    <w:tmpl w:val="84985FD4"/>
    <w:lvl w:ilvl="0" w:tplc="FB96345E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3D48"/>
    <w:multiLevelType w:val="hybridMultilevel"/>
    <w:tmpl w:val="30DAA852"/>
    <w:lvl w:ilvl="0" w:tplc="CCAEC6CC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0B22"/>
    <w:multiLevelType w:val="hybridMultilevel"/>
    <w:tmpl w:val="07546D56"/>
    <w:lvl w:ilvl="0" w:tplc="D7F0A520">
      <w:start w:val="7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8F07DE"/>
    <w:multiLevelType w:val="hybridMultilevel"/>
    <w:tmpl w:val="6A189302"/>
    <w:lvl w:ilvl="0" w:tplc="58A059C2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44D7A"/>
    <w:multiLevelType w:val="hybridMultilevel"/>
    <w:tmpl w:val="755243BA"/>
    <w:lvl w:ilvl="0" w:tplc="578E703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723B1"/>
    <w:multiLevelType w:val="hybridMultilevel"/>
    <w:tmpl w:val="69AA2C36"/>
    <w:lvl w:ilvl="0" w:tplc="A3AEC7C0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D158B"/>
    <w:multiLevelType w:val="hybridMultilevel"/>
    <w:tmpl w:val="C348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31674"/>
    <w:multiLevelType w:val="hybridMultilevel"/>
    <w:tmpl w:val="2678325E"/>
    <w:lvl w:ilvl="0" w:tplc="F8DCB794">
      <w:start w:val="21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31E80"/>
    <w:multiLevelType w:val="hybridMultilevel"/>
    <w:tmpl w:val="BC18734E"/>
    <w:lvl w:ilvl="0" w:tplc="1374874C">
      <w:start w:val="1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6741D"/>
    <w:multiLevelType w:val="hybridMultilevel"/>
    <w:tmpl w:val="633453E6"/>
    <w:lvl w:ilvl="0" w:tplc="83C24C4E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30487"/>
    <w:multiLevelType w:val="hybridMultilevel"/>
    <w:tmpl w:val="BAC21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240D1"/>
    <w:multiLevelType w:val="hybridMultilevel"/>
    <w:tmpl w:val="54EAF0BA"/>
    <w:lvl w:ilvl="0" w:tplc="D1CE514A">
      <w:start w:val="1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40064"/>
    <w:multiLevelType w:val="hybridMultilevel"/>
    <w:tmpl w:val="133AF73A"/>
    <w:lvl w:ilvl="0" w:tplc="5EB0EE0E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C4D9A"/>
    <w:multiLevelType w:val="hybridMultilevel"/>
    <w:tmpl w:val="96A4B9DC"/>
    <w:lvl w:ilvl="0" w:tplc="721E6D2C">
      <w:start w:val="2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84B34"/>
    <w:multiLevelType w:val="hybridMultilevel"/>
    <w:tmpl w:val="219A9ABA"/>
    <w:lvl w:ilvl="0" w:tplc="ABB24E9C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772EB"/>
    <w:multiLevelType w:val="hybridMultilevel"/>
    <w:tmpl w:val="092A0922"/>
    <w:lvl w:ilvl="0" w:tplc="A79C7F2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1561F"/>
    <w:multiLevelType w:val="hybridMultilevel"/>
    <w:tmpl w:val="0DC4888A"/>
    <w:lvl w:ilvl="0" w:tplc="5FC22CC8">
      <w:start w:val="1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254B5"/>
    <w:multiLevelType w:val="hybridMultilevel"/>
    <w:tmpl w:val="A8BCB712"/>
    <w:lvl w:ilvl="0" w:tplc="129E92F6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03350"/>
    <w:multiLevelType w:val="hybridMultilevel"/>
    <w:tmpl w:val="A790D078"/>
    <w:lvl w:ilvl="0" w:tplc="B944D926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7042A"/>
    <w:multiLevelType w:val="hybridMultilevel"/>
    <w:tmpl w:val="6DCED52A"/>
    <w:lvl w:ilvl="0" w:tplc="FB00F1EE">
      <w:start w:val="1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F96A1F"/>
    <w:multiLevelType w:val="hybridMultilevel"/>
    <w:tmpl w:val="D85242AA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2A91E30"/>
    <w:multiLevelType w:val="hybridMultilevel"/>
    <w:tmpl w:val="1D8E22A0"/>
    <w:lvl w:ilvl="0" w:tplc="54FE021C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13810"/>
    <w:multiLevelType w:val="hybridMultilevel"/>
    <w:tmpl w:val="4DEE2D20"/>
    <w:lvl w:ilvl="0" w:tplc="38BCFEA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B72EB"/>
    <w:multiLevelType w:val="hybridMultilevel"/>
    <w:tmpl w:val="DCFC462E"/>
    <w:lvl w:ilvl="0" w:tplc="6E94B256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5"/>
  </w:num>
  <w:num w:numId="4">
    <w:abstractNumId w:val="1"/>
  </w:num>
  <w:num w:numId="5">
    <w:abstractNumId w:val="3"/>
  </w:num>
  <w:num w:numId="6">
    <w:abstractNumId w:val="23"/>
  </w:num>
  <w:num w:numId="7">
    <w:abstractNumId w:val="7"/>
  </w:num>
  <w:num w:numId="8">
    <w:abstractNumId w:val="0"/>
  </w:num>
  <w:num w:numId="9">
    <w:abstractNumId w:val="21"/>
  </w:num>
  <w:num w:numId="10">
    <w:abstractNumId w:val="5"/>
  </w:num>
  <w:num w:numId="11">
    <w:abstractNumId w:val="6"/>
  </w:num>
  <w:num w:numId="12">
    <w:abstractNumId w:val="12"/>
  </w:num>
  <w:num w:numId="13">
    <w:abstractNumId w:val="24"/>
  </w:num>
  <w:num w:numId="14">
    <w:abstractNumId w:val="8"/>
  </w:num>
  <w:num w:numId="15">
    <w:abstractNumId w:val="26"/>
  </w:num>
  <w:num w:numId="16">
    <w:abstractNumId w:val="19"/>
  </w:num>
  <w:num w:numId="17">
    <w:abstractNumId w:val="13"/>
  </w:num>
  <w:num w:numId="18">
    <w:abstractNumId w:val="14"/>
  </w:num>
  <w:num w:numId="19">
    <w:abstractNumId w:val="4"/>
  </w:num>
  <w:num w:numId="20">
    <w:abstractNumId w:val="15"/>
  </w:num>
  <w:num w:numId="21">
    <w:abstractNumId w:val="22"/>
  </w:num>
  <w:num w:numId="22">
    <w:abstractNumId w:val="17"/>
  </w:num>
  <w:num w:numId="23">
    <w:abstractNumId w:val="20"/>
  </w:num>
  <w:num w:numId="24">
    <w:abstractNumId w:val="11"/>
  </w:num>
  <w:num w:numId="25">
    <w:abstractNumId w:val="16"/>
  </w:num>
  <w:num w:numId="26">
    <w:abstractNumId w:val="1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grammar="clean"/>
  <w:defaultTabStop w:val="720"/>
  <w:characterSpacingControl w:val="doNotCompress"/>
  <w:compat/>
  <w:rsids>
    <w:rsidRoot w:val="00945F6F"/>
    <w:rsid w:val="000527E8"/>
    <w:rsid w:val="00421D5E"/>
    <w:rsid w:val="00455EF1"/>
    <w:rsid w:val="00652580"/>
    <w:rsid w:val="0094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6F"/>
    <w:pPr>
      <w:jc w:val="left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brajanje,En tête 1,List Paragraph1,Left Bullet L1,List Paragraph (numbered (a)),List Paragraph Char Char Char,Use Case List Paragraph,List Paragraph2,Bullet Points,Liste Paragraf,Citation List,Liststycke SKL,Bullets (ESP),List_Paragraph"/>
    <w:basedOn w:val="Normal"/>
    <w:link w:val="ListParagraphChar"/>
    <w:uiPriority w:val="34"/>
    <w:qFormat/>
    <w:rsid w:val="00945F6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945F6F"/>
    <w:rPr>
      <w:b/>
      <w:bCs/>
      <w:spacing w:val="0"/>
    </w:rPr>
  </w:style>
  <w:style w:type="character" w:styleId="Emphasis">
    <w:name w:val="Emphasis"/>
    <w:uiPriority w:val="20"/>
    <w:qFormat/>
    <w:rsid w:val="00945F6F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customStyle="1" w:styleId="Default">
    <w:name w:val="Default"/>
    <w:rsid w:val="00945F6F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val="bs-Latn-BA"/>
    </w:rPr>
  </w:style>
  <w:style w:type="paragraph" w:styleId="BodyTextIndent">
    <w:name w:val="Body Text Indent"/>
    <w:basedOn w:val="Normal"/>
    <w:link w:val="BodyTextIndentChar"/>
    <w:uiPriority w:val="99"/>
    <w:unhideWhenUsed/>
    <w:rsid w:val="00945F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45F6F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istParagraphChar">
    <w:name w:val="List Paragraph Char"/>
    <w:aliases w:val="Nabrajanje Char,En tête 1 Char,List Paragraph1 Char,Left Bullet L1 Char,List Paragraph (numbered (a)) Char,List Paragraph Char Char Char Char,Use Case List Paragraph Char,List Paragraph2 Char,Bullet Points Char,Liste Paragraf Char"/>
    <w:link w:val="ListParagraph"/>
    <w:uiPriority w:val="34"/>
    <w:qFormat/>
    <w:locked/>
    <w:rsid w:val="00945F6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3410</Words>
  <Characters>19438</Characters>
  <Application>Microsoft Office Word</Application>
  <DocSecurity>0</DocSecurity>
  <Lines>161</Lines>
  <Paragraphs>45</Paragraphs>
  <ScaleCrop>false</ScaleCrop>
  <Company/>
  <LinksUpToDate>false</LinksUpToDate>
  <CharactersWithSpaces>22803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lidijag</dc:creator>
  <cp:lastModifiedBy>lidijag</cp:lastModifiedBy>
  <cp:revision>1</cp:revision>
  <dcterms:created xsi:type="dcterms:W3CDTF">2026-02-13T07:53:00Z</dcterms:created>
  <dcterms:modified xsi:type="dcterms:W3CDTF">2026-02-13T07:57:00Z</dcterms:modified>
</cp:coreProperties>
</file>